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EC" w:rsidRPr="00014E6E" w:rsidRDefault="00543EEC">
      <w:pPr>
        <w:pStyle w:val="a8"/>
        <w:spacing w:before="0" w:beforeAutospacing="0" w:after="0" w:afterAutospacing="0"/>
        <w:jc w:val="both"/>
        <w:outlineLvl w:val="0"/>
        <w:rPr>
          <w:rFonts w:eastAsia="仿宋_GB2312" w:cs="Times New Roman"/>
          <w:sz w:val="30"/>
          <w:szCs w:val="30"/>
        </w:rPr>
      </w:pPr>
      <w:r w:rsidRPr="00014E6E">
        <w:rPr>
          <w:rFonts w:eastAsia="仿宋_GB2312" w:cs="Times New Roman"/>
          <w:sz w:val="30"/>
          <w:szCs w:val="30"/>
        </w:rPr>
        <w:t>附件：</w:t>
      </w:r>
    </w:p>
    <w:p w:rsidR="00543EEC" w:rsidRPr="00014E6E" w:rsidRDefault="00543EEC">
      <w:pPr>
        <w:jc w:val="center"/>
        <w:rPr>
          <w:rFonts w:ascii="宋体" w:eastAsia="华文中宋" w:hAnsi="宋体"/>
          <w:sz w:val="36"/>
        </w:rPr>
      </w:pPr>
    </w:p>
    <w:p w:rsidR="00543EEC" w:rsidRPr="00014E6E" w:rsidRDefault="00543EEC">
      <w:pPr>
        <w:jc w:val="center"/>
        <w:outlineLvl w:val="0"/>
        <w:rPr>
          <w:rFonts w:ascii="宋体" w:eastAsia="华文中宋" w:hAnsi="宋体"/>
          <w:sz w:val="36"/>
        </w:rPr>
      </w:pPr>
      <w:r w:rsidRPr="00014E6E">
        <w:rPr>
          <w:rFonts w:ascii="宋体" w:eastAsia="华文中宋" w:hAnsi="宋体" w:hint="eastAsia"/>
          <w:sz w:val="36"/>
        </w:rPr>
        <w:t>燃料电池汽车示范城市群</w:t>
      </w:r>
      <w:r w:rsidRPr="00014E6E">
        <w:rPr>
          <w:rFonts w:ascii="宋体" w:eastAsia="华文中宋" w:hAnsi="宋体"/>
          <w:sz w:val="36"/>
        </w:rPr>
        <w:t>申报指南</w:t>
      </w:r>
    </w:p>
    <w:p w:rsidR="00543EEC" w:rsidRPr="00014E6E" w:rsidRDefault="00543EEC">
      <w:pPr>
        <w:jc w:val="center"/>
        <w:rPr>
          <w:rFonts w:ascii="宋体" w:eastAsia="华文中宋" w:hAnsi="宋体"/>
          <w:sz w:val="36"/>
        </w:rPr>
      </w:pPr>
    </w:p>
    <w:p w:rsidR="00543EEC" w:rsidRPr="00014E6E" w:rsidRDefault="00543EEC" w:rsidP="00014E6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14E6E">
        <w:rPr>
          <w:rFonts w:ascii="黑体" w:eastAsia="黑体" w:hAnsi="黑体" w:hint="eastAsia"/>
          <w:sz w:val="32"/>
          <w:szCs w:val="32"/>
        </w:rPr>
        <w:t>一、示范城市群选择流程</w:t>
      </w:r>
    </w:p>
    <w:p w:rsidR="00F1069E" w:rsidRPr="00014E6E" w:rsidRDefault="00543EEC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（一）</w:t>
      </w:r>
      <w:r w:rsidR="00C00600" w:rsidRPr="00014E6E">
        <w:rPr>
          <w:rFonts w:ascii="宋体" w:eastAsia="仿宋_GB2312" w:hAnsi="宋体" w:hint="eastAsia"/>
          <w:b/>
          <w:sz w:val="32"/>
          <w:szCs w:val="32"/>
        </w:rPr>
        <w:t>城市群组队。</w:t>
      </w:r>
      <w:r w:rsidR="000137E6" w:rsidRPr="00014E6E">
        <w:rPr>
          <w:rFonts w:ascii="宋体" w:eastAsia="仿宋_GB2312" w:hAnsi="宋体" w:hint="eastAsia"/>
          <w:sz w:val="32"/>
          <w:szCs w:val="32"/>
        </w:rPr>
        <w:t>各城市</w:t>
      </w:r>
      <w:r w:rsidR="009913E4" w:rsidRPr="00014E6E">
        <w:rPr>
          <w:rFonts w:ascii="宋体" w:eastAsia="仿宋_GB2312" w:hAnsi="宋体" w:hint="eastAsia"/>
          <w:sz w:val="32"/>
          <w:szCs w:val="32"/>
        </w:rPr>
        <w:t>围绕</w:t>
      </w:r>
      <w:r w:rsidR="001B56D2" w:rsidRPr="00014E6E">
        <w:rPr>
          <w:rFonts w:ascii="宋体" w:eastAsia="仿宋_GB2312" w:hAnsi="宋体" w:hint="eastAsia"/>
          <w:sz w:val="32"/>
          <w:szCs w:val="32"/>
        </w:rPr>
        <w:t>燃料电池汽车产业链上</w:t>
      </w:r>
      <w:r w:rsidR="006A487A" w:rsidRPr="00014E6E">
        <w:rPr>
          <w:rFonts w:ascii="宋体" w:eastAsia="仿宋_GB2312" w:hAnsi="宋体" w:hint="eastAsia"/>
          <w:sz w:val="32"/>
          <w:szCs w:val="32"/>
        </w:rPr>
        <w:t>当地</w:t>
      </w:r>
      <w:r w:rsidR="001B56D2" w:rsidRPr="00014E6E">
        <w:rPr>
          <w:rFonts w:ascii="宋体" w:eastAsia="仿宋_GB2312" w:hAnsi="宋体" w:hint="eastAsia"/>
          <w:sz w:val="32"/>
          <w:szCs w:val="32"/>
        </w:rPr>
        <w:t>企业</w:t>
      </w:r>
      <w:r w:rsidR="009913E4" w:rsidRPr="00014E6E">
        <w:rPr>
          <w:rFonts w:ascii="宋体" w:eastAsia="仿宋_GB2312" w:hAnsi="宋体" w:hint="eastAsia"/>
          <w:sz w:val="32"/>
          <w:szCs w:val="32"/>
        </w:rPr>
        <w:t>的技术水平和能力以及</w:t>
      </w:r>
      <w:r w:rsidR="00802A8E" w:rsidRPr="00014E6E">
        <w:rPr>
          <w:rFonts w:ascii="宋体" w:eastAsia="仿宋_GB2312" w:hAnsi="宋体" w:hint="eastAsia"/>
          <w:sz w:val="32"/>
          <w:szCs w:val="32"/>
        </w:rPr>
        <w:t>与</w:t>
      </w:r>
      <w:r w:rsidR="001B56D2" w:rsidRPr="00014E6E">
        <w:rPr>
          <w:rFonts w:ascii="宋体" w:eastAsia="仿宋_GB2312" w:hAnsi="宋体" w:hint="eastAsia"/>
          <w:sz w:val="32"/>
          <w:szCs w:val="32"/>
        </w:rPr>
        <w:t>上下游企业的合作情况，自愿与相关城市组队，</w:t>
      </w:r>
      <w:r w:rsidR="00943280" w:rsidRPr="00014E6E">
        <w:rPr>
          <w:rFonts w:ascii="宋体" w:eastAsia="仿宋_GB2312" w:hAnsi="宋体" w:hint="eastAsia"/>
          <w:sz w:val="32"/>
          <w:szCs w:val="32"/>
        </w:rPr>
        <w:t>强强联合</w:t>
      </w:r>
      <w:r w:rsidR="008B001C" w:rsidRPr="00014E6E">
        <w:rPr>
          <w:rFonts w:ascii="宋体" w:eastAsia="仿宋_GB2312" w:hAnsi="宋体" w:hint="eastAsia"/>
          <w:sz w:val="32"/>
          <w:szCs w:val="32"/>
        </w:rPr>
        <w:t>（拥有产业链上优秀企业的城市可参加多个城市群）</w:t>
      </w:r>
      <w:r w:rsidR="00F1069E" w:rsidRPr="00014E6E">
        <w:rPr>
          <w:rFonts w:ascii="宋体" w:eastAsia="仿宋_GB2312" w:hAnsi="宋体" w:hint="eastAsia"/>
          <w:sz w:val="32"/>
          <w:szCs w:val="32"/>
        </w:rPr>
        <w:t>并协商产生牵头城市</w:t>
      </w:r>
      <w:r w:rsidR="00543EF8" w:rsidRPr="00014E6E">
        <w:rPr>
          <w:rFonts w:ascii="宋体" w:eastAsia="仿宋_GB2312" w:hAnsi="宋体" w:hint="eastAsia"/>
          <w:sz w:val="32"/>
          <w:szCs w:val="32"/>
        </w:rPr>
        <w:t>。</w:t>
      </w:r>
      <w:r w:rsidR="00DF46DB">
        <w:rPr>
          <w:rFonts w:ascii="宋体" w:eastAsia="仿宋_GB2312" w:hAnsi="宋体" w:hint="eastAsia"/>
          <w:sz w:val="32"/>
          <w:szCs w:val="32"/>
        </w:rPr>
        <w:t>牵头城市会同其他城市共同编制实施方案，与其他</w:t>
      </w:r>
      <w:r w:rsidR="00F1069E" w:rsidRPr="00014E6E">
        <w:rPr>
          <w:rFonts w:ascii="宋体" w:eastAsia="仿宋_GB2312" w:hAnsi="宋体" w:hint="eastAsia"/>
          <w:sz w:val="32"/>
          <w:szCs w:val="32"/>
        </w:rPr>
        <w:t>城市签订合作协议、明确任务分工。</w:t>
      </w:r>
      <w:r w:rsidR="00DF46DB">
        <w:rPr>
          <w:rFonts w:ascii="宋体" w:eastAsia="仿宋_GB2312" w:hAnsi="宋体" w:hint="eastAsia"/>
          <w:sz w:val="32"/>
          <w:szCs w:val="32"/>
        </w:rPr>
        <w:t>其他</w:t>
      </w:r>
      <w:r w:rsidR="00362313" w:rsidRPr="00014E6E">
        <w:rPr>
          <w:rFonts w:ascii="宋体" w:eastAsia="仿宋_GB2312" w:hAnsi="宋体" w:hint="eastAsia"/>
          <w:sz w:val="32"/>
          <w:szCs w:val="32"/>
        </w:rPr>
        <w:t>城市</w:t>
      </w:r>
      <w:r w:rsidR="00014E6E" w:rsidRPr="00014E6E">
        <w:rPr>
          <w:rFonts w:ascii="宋体" w:eastAsia="仿宋_GB2312" w:hAnsi="宋体" w:hint="eastAsia"/>
          <w:sz w:val="32"/>
          <w:szCs w:val="32"/>
        </w:rPr>
        <w:t>按照任务分工编制实施方案，</w:t>
      </w:r>
      <w:r w:rsidR="00362313" w:rsidRPr="00014E6E">
        <w:rPr>
          <w:rFonts w:ascii="宋体" w:eastAsia="仿宋_GB2312" w:hAnsi="宋体" w:hint="eastAsia"/>
          <w:sz w:val="32"/>
          <w:szCs w:val="32"/>
        </w:rPr>
        <w:t>向牵头城市提供示范任务承诺函。</w:t>
      </w:r>
      <w:r w:rsidR="00014E6E" w:rsidRPr="00014E6E">
        <w:rPr>
          <w:rFonts w:ascii="宋体" w:eastAsia="仿宋_GB2312" w:hAnsi="宋体" w:hint="eastAsia"/>
          <w:sz w:val="32"/>
          <w:szCs w:val="32"/>
        </w:rPr>
        <w:t>有关企业之间按照产业链上下游关系，签订合同或合作意向书。</w:t>
      </w:r>
    </w:p>
    <w:p w:rsidR="00543EEC" w:rsidRPr="00014E6E" w:rsidRDefault="00C419AA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（二）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省级</w:t>
      </w:r>
      <w:r w:rsidR="00B9125E" w:rsidRPr="00014E6E">
        <w:rPr>
          <w:rFonts w:ascii="宋体" w:eastAsia="仿宋_GB2312" w:hAnsi="宋体" w:hint="eastAsia"/>
          <w:b/>
          <w:sz w:val="32"/>
          <w:szCs w:val="32"/>
        </w:rPr>
        <w:t>申报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。</w:t>
      </w:r>
      <w:r w:rsidR="00F1069E" w:rsidRPr="00014E6E">
        <w:rPr>
          <w:rFonts w:ascii="宋体" w:eastAsia="仿宋_GB2312" w:hAnsi="宋体" w:hint="eastAsia"/>
          <w:sz w:val="32"/>
          <w:szCs w:val="32"/>
        </w:rPr>
        <w:t>牵头</w:t>
      </w:r>
      <w:r w:rsidR="000137E6" w:rsidRPr="00014E6E">
        <w:rPr>
          <w:rFonts w:ascii="宋体" w:eastAsia="仿宋_GB2312" w:hAnsi="宋体" w:hint="eastAsia"/>
          <w:sz w:val="32"/>
          <w:szCs w:val="32"/>
        </w:rPr>
        <w:t>城市所在省</w:t>
      </w:r>
      <w:r w:rsidR="009969DF">
        <w:rPr>
          <w:rFonts w:ascii="宋体" w:eastAsia="仿宋_GB2312" w:hAnsi="宋体" w:hint="eastAsia"/>
          <w:sz w:val="32"/>
          <w:szCs w:val="32"/>
        </w:rPr>
        <w:t>份</w:t>
      </w:r>
      <w:r w:rsidR="0000505D" w:rsidRPr="00014E6E">
        <w:rPr>
          <w:rFonts w:ascii="宋体" w:eastAsia="仿宋_GB2312" w:hAnsi="宋体" w:hint="eastAsia"/>
          <w:sz w:val="32"/>
          <w:szCs w:val="32"/>
        </w:rPr>
        <w:t>相关部门</w:t>
      </w:r>
      <w:r w:rsidR="000137E6" w:rsidRPr="00014E6E">
        <w:rPr>
          <w:rFonts w:ascii="宋体" w:eastAsia="仿宋_GB2312" w:hAnsi="宋体" w:hint="eastAsia"/>
          <w:sz w:val="32"/>
          <w:szCs w:val="32"/>
        </w:rPr>
        <w:t>应对</w:t>
      </w:r>
      <w:r w:rsidR="000C3829" w:rsidRPr="00014E6E">
        <w:rPr>
          <w:rFonts w:ascii="宋体" w:eastAsia="仿宋_GB2312" w:hAnsi="宋体" w:hint="eastAsia"/>
          <w:sz w:val="32"/>
          <w:szCs w:val="32"/>
        </w:rPr>
        <w:t>示范方案进行审核把关</w:t>
      </w:r>
      <w:r w:rsidR="009969DF">
        <w:rPr>
          <w:rFonts w:ascii="宋体" w:eastAsia="仿宋_GB2312" w:hAnsi="宋体" w:hint="eastAsia"/>
          <w:sz w:val="32"/>
          <w:szCs w:val="32"/>
        </w:rPr>
        <w:t>后，</w:t>
      </w:r>
      <w:r w:rsidR="00C8724F" w:rsidRPr="00014E6E">
        <w:rPr>
          <w:rFonts w:ascii="宋体" w:eastAsia="仿宋_GB2312" w:hAnsi="宋体" w:hint="eastAsia"/>
          <w:sz w:val="32"/>
          <w:szCs w:val="32"/>
        </w:rPr>
        <w:t>向财政部、工业和信息化部、科技部、发展改革委、国家能源局申报示范</w:t>
      </w:r>
      <w:r w:rsidR="00C22146" w:rsidRPr="00014E6E">
        <w:rPr>
          <w:rFonts w:ascii="宋体" w:eastAsia="仿宋_GB2312" w:hAnsi="宋体" w:hint="eastAsia"/>
          <w:sz w:val="32"/>
          <w:szCs w:val="32"/>
        </w:rPr>
        <w:t>。</w:t>
      </w:r>
      <w:r w:rsidR="00C8724F" w:rsidRPr="00014E6E">
        <w:rPr>
          <w:rFonts w:ascii="宋体" w:eastAsia="仿宋_GB2312" w:hAnsi="宋体" w:hint="eastAsia"/>
          <w:sz w:val="32"/>
          <w:szCs w:val="32"/>
        </w:rPr>
        <w:t xml:space="preserve"> </w:t>
      </w:r>
    </w:p>
    <w:p w:rsidR="00543EEC" w:rsidRPr="00014E6E" w:rsidRDefault="00543EEC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</w:t>
      </w:r>
      <w:r w:rsidR="00D61A0A" w:rsidRPr="00014E6E">
        <w:rPr>
          <w:rFonts w:ascii="宋体" w:eastAsia="仿宋_GB2312" w:hAnsi="宋体" w:hint="eastAsia"/>
          <w:b/>
          <w:sz w:val="32"/>
          <w:szCs w:val="32"/>
        </w:rPr>
        <w:t>三</w:t>
      </w:r>
      <w:r w:rsidRPr="00014E6E">
        <w:rPr>
          <w:rFonts w:ascii="宋体" w:eastAsia="仿宋_GB2312" w:hAnsi="宋体" w:hint="eastAsia"/>
          <w:b/>
          <w:sz w:val="32"/>
          <w:szCs w:val="32"/>
        </w:rPr>
        <w:t>）评审程序。</w:t>
      </w:r>
      <w:r w:rsidRPr="00014E6E">
        <w:rPr>
          <w:rFonts w:ascii="宋体" w:eastAsia="仿宋_GB2312" w:hAnsi="宋体" w:hint="eastAsia"/>
          <w:sz w:val="32"/>
          <w:szCs w:val="32"/>
        </w:rPr>
        <w:t>五部门</w:t>
      </w:r>
      <w:r w:rsidR="007B2EBE" w:rsidRPr="00014E6E">
        <w:rPr>
          <w:rFonts w:ascii="宋体" w:eastAsia="仿宋_GB2312" w:hAnsi="宋体" w:hint="eastAsia"/>
          <w:sz w:val="32"/>
          <w:szCs w:val="32"/>
        </w:rPr>
        <w:t>委托第三方机构进行合规性</w:t>
      </w:r>
      <w:r w:rsidRPr="00014E6E">
        <w:rPr>
          <w:rFonts w:ascii="宋体" w:eastAsia="仿宋_GB2312" w:hAnsi="宋体" w:hint="eastAsia"/>
          <w:sz w:val="32"/>
          <w:szCs w:val="32"/>
        </w:rPr>
        <w:t>审查</w:t>
      </w:r>
      <w:r w:rsidR="004F706F" w:rsidRPr="00014E6E">
        <w:rPr>
          <w:rFonts w:ascii="宋体" w:eastAsia="仿宋_GB2312" w:hAnsi="宋体" w:hint="eastAsia"/>
          <w:sz w:val="32"/>
          <w:szCs w:val="32"/>
        </w:rPr>
        <w:t>，通过后进入专家评审环节</w:t>
      </w:r>
      <w:r w:rsidRPr="00014E6E">
        <w:rPr>
          <w:rFonts w:ascii="宋体" w:eastAsia="仿宋_GB2312" w:hAnsi="宋体" w:hint="eastAsia"/>
          <w:sz w:val="32"/>
          <w:szCs w:val="32"/>
        </w:rPr>
        <w:t>。专家</w:t>
      </w:r>
      <w:r w:rsidR="006001AE">
        <w:rPr>
          <w:rFonts w:ascii="宋体" w:eastAsia="仿宋_GB2312" w:hAnsi="宋体" w:hint="eastAsia"/>
          <w:sz w:val="32"/>
          <w:szCs w:val="32"/>
        </w:rPr>
        <w:t>委员会</w:t>
      </w:r>
      <w:r w:rsidRPr="00014E6E">
        <w:rPr>
          <w:rFonts w:ascii="宋体" w:eastAsia="仿宋_GB2312" w:hAnsi="宋体" w:hint="eastAsia"/>
          <w:sz w:val="32"/>
          <w:szCs w:val="32"/>
        </w:rPr>
        <w:t>对符合条件的申报城市群方案进行综合评审，经五部门审核后确定示范城市群。</w:t>
      </w:r>
    </w:p>
    <w:p w:rsidR="00543EEC" w:rsidRPr="00014E6E" w:rsidRDefault="00543EEC" w:rsidP="00014E6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14E6E">
        <w:rPr>
          <w:rFonts w:ascii="黑体" w:eastAsia="黑体" w:hAnsi="黑体" w:hint="eastAsia"/>
          <w:sz w:val="32"/>
          <w:szCs w:val="32"/>
        </w:rPr>
        <w:t>二、申报基础条件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燃料电池汽车示范</w:t>
      </w:r>
      <w:r w:rsidR="009000CE">
        <w:rPr>
          <w:rFonts w:ascii="宋体" w:eastAsia="仿宋_GB2312" w:hAnsi="宋体" w:hint="eastAsia"/>
          <w:sz w:val="32"/>
          <w:szCs w:val="32"/>
        </w:rPr>
        <w:t>应用</w:t>
      </w:r>
      <w:r w:rsidRPr="00014E6E">
        <w:rPr>
          <w:rFonts w:ascii="宋体" w:eastAsia="仿宋_GB2312" w:hAnsi="宋体" w:hint="eastAsia"/>
          <w:sz w:val="32"/>
          <w:szCs w:val="32"/>
        </w:rPr>
        <w:t>工作</w:t>
      </w:r>
      <w:r w:rsidR="00E00330" w:rsidRPr="00014E6E">
        <w:rPr>
          <w:rFonts w:ascii="宋体" w:eastAsia="仿宋_GB2312" w:hAnsi="宋体" w:hint="eastAsia"/>
          <w:sz w:val="32"/>
          <w:szCs w:val="32"/>
        </w:rPr>
        <w:t>支持</w:t>
      </w:r>
      <w:r w:rsidRPr="00014E6E">
        <w:rPr>
          <w:rFonts w:ascii="宋体" w:eastAsia="仿宋_GB2312" w:hAnsi="宋体" w:hint="eastAsia"/>
          <w:sz w:val="32"/>
          <w:szCs w:val="32"/>
        </w:rPr>
        <w:t>基础条件好、</w:t>
      </w:r>
      <w:r w:rsidR="00073EE4" w:rsidRPr="00014E6E">
        <w:rPr>
          <w:rFonts w:ascii="宋体" w:eastAsia="仿宋_GB2312" w:hAnsi="宋体" w:hint="eastAsia"/>
          <w:sz w:val="32"/>
          <w:szCs w:val="32"/>
        </w:rPr>
        <w:t>产业链上</w:t>
      </w:r>
      <w:r w:rsidR="00073EE4" w:rsidRPr="00014E6E">
        <w:rPr>
          <w:rFonts w:ascii="宋体" w:eastAsia="仿宋_GB2312" w:hAnsi="宋体" w:hint="eastAsia"/>
          <w:sz w:val="32"/>
          <w:szCs w:val="32"/>
        </w:rPr>
        <w:lastRenderedPageBreak/>
        <w:t>企业技术水平高</w:t>
      </w:r>
      <w:r w:rsidRPr="00014E6E">
        <w:rPr>
          <w:rFonts w:ascii="宋体" w:eastAsia="仿宋_GB2312" w:hAnsi="宋体" w:hint="eastAsia"/>
          <w:sz w:val="32"/>
          <w:szCs w:val="32"/>
        </w:rPr>
        <w:t>的城市群。申报基础条件包括：</w:t>
      </w:r>
    </w:p>
    <w:p w:rsidR="00236E3D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（一）</w:t>
      </w:r>
      <w:r w:rsidR="00236E3D" w:rsidRPr="00014E6E">
        <w:rPr>
          <w:rFonts w:ascii="宋体" w:eastAsia="仿宋_GB2312" w:hAnsi="宋体" w:hint="eastAsia"/>
          <w:b/>
          <w:sz w:val="32"/>
          <w:szCs w:val="32"/>
        </w:rPr>
        <w:t>产业基础。</w:t>
      </w:r>
      <w:r w:rsidR="00E34448" w:rsidRPr="00014E6E">
        <w:rPr>
          <w:rFonts w:ascii="宋体" w:eastAsia="仿宋_GB2312" w:hAnsi="宋体" w:hint="eastAsia"/>
          <w:sz w:val="32"/>
          <w:szCs w:val="32"/>
        </w:rPr>
        <w:t>产业链条基本完整，链条上的企业</w:t>
      </w:r>
      <w:r w:rsidR="00935FFA" w:rsidRPr="00014E6E">
        <w:rPr>
          <w:rFonts w:ascii="宋体" w:eastAsia="仿宋_GB2312" w:hAnsi="宋体" w:hint="eastAsia"/>
          <w:sz w:val="32"/>
          <w:szCs w:val="32"/>
        </w:rPr>
        <w:t>技术水平</w:t>
      </w:r>
      <w:r w:rsidR="00101ACA" w:rsidRPr="00014E6E">
        <w:rPr>
          <w:rFonts w:ascii="宋体" w:eastAsia="仿宋_GB2312" w:hAnsi="宋体" w:hint="eastAsia"/>
          <w:sz w:val="32"/>
          <w:szCs w:val="32"/>
        </w:rPr>
        <w:t>国内领先</w:t>
      </w:r>
      <w:r w:rsidR="00FC1243"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543EEC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（二）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氢能供给</w:t>
      </w:r>
      <w:r w:rsidR="005E1425" w:rsidRPr="00014E6E">
        <w:rPr>
          <w:rFonts w:ascii="宋体" w:eastAsia="仿宋_GB2312" w:hAnsi="宋体" w:hint="eastAsia"/>
          <w:b/>
          <w:sz w:val="32"/>
          <w:szCs w:val="32"/>
        </w:rPr>
        <w:t>及经济性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。</w:t>
      </w:r>
      <w:r w:rsidR="00543EEC" w:rsidRPr="00014E6E">
        <w:rPr>
          <w:rFonts w:ascii="宋体" w:eastAsia="仿宋_GB2312" w:hAnsi="宋体" w:hint="eastAsia"/>
          <w:sz w:val="32"/>
          <w:szCs w:val="32"/>
        </w:rPr>
        <w:t>能够持续提供</w:t>
      </w:r>
      <w:r w:rsidR="00CA1785" w:rsidRPr="00014E6E">
        <w:rPr>
          <w:rFonts w:ascii="宋体" w:eastAsia="仿宋_GB2312" w:hAnsi="宋体" w:hint="eastAsia"/>
          <w:sz w:val="32"/>
          <w:szCs w:val="32"/>
        </w:rPr>
        <w:t>安全</w:t>
      </w:r>
      <w:r w:rsidR="00543EEC" w:rsidRPr="00014E6E">
        <w:rPr>
          <w:rFonts w:ascii="宋体" w:eastAsia="仿宋_GB2312" w:hAnsi="宋体" w:hint="eastAsia"/>
          <w:sz w:val="32"/>
          <w:szCs w:val="32"/>
        </w:rPr>
        <w:t>的车用氢能</w:t>
      </w:r>
      <w:r w:rsidR="00E06F62" w:rsidRPr="00014E6E">
        <w:rPr>
          <w:rFonts w:ascii="宋体" w:eastAsia="仿宋_GB2312" w:hAnsi="宋体" w:hint="eastAsia"/>
          <w:sz w:val="32"/>
          <w:szCs w:val="32"/>
        </w:rPr>
        <w:t>，经济性较好</w:t>
      </w:r>
      <w:r w:rsidR="00543EEC"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FC1243" w:rsidRPr="00014E6E" w:rsidDel="00FC1243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（三）</w:t>
      </w:r>
      <w:r w:rsidR="00FC1243" w:rsidRPr="00014E6E">
        <w:rPr>
          <w:rFonts w:ascii="宋体" w:eastAsia="仿宋_GB2312" w:hAnsi="宋体" w:hint="eastAsia"/>
          <w:b/>
          <w:sz w:val="32"/>
          <w:szCs w:val="32"/>
        </w:rPr>
        <w:t>应用场景。</w:t>
      </w:r>
      <w:r w:rsidR="0064179D">
        <w:rPr>
          <w:rFonts w:ascii="宋体" w:eastAsia="仿宋_GB2312" w:hAnsi="宋体" w:hint="eastAsia"/>
          <w:sz w:val="32"/>
          <w:szCs w:val="32"/>
        </w:rPr>
        <w:t>具备</w:t>
      </w:r>
      <w:r w:rsidR="00FC1243" w:rsidRPr="00014E6E">
        <w:rPr>
          <w:rFonts w:ascii="宋体" w:eastAsia="仿宋_GB2312" w:hAnsi="宋体" w:hint="eastAsia"/>
          <w:sz w:val="32"/>
          <w:szCs w:val="32"/>
        </w:rPr>
        <w:t>明确的适合燃料电池汽车示范的应用场景。已推广不低于</w:t>
      </w:r>
      <w:r w:rsidR="00FC1243" w:rsidRPr="00014E6E">
        <w:rPr>
          <w:rFonts w:ascii="宋体" w:eastAsia="仿宋_GB2312" w:hAnsi="宋体" w:hint="eastAsia"/>
          <w:sz w:val="32"/>
          <w:szCs w:val="32"/>
        </w:rPr>
        <w:t>100</w:t>
      </w:r>
      <w:r w:rsidR="00FC1243" w:rsidRPr="00014E6E">
        <w:rPr>
          <w:rFonts w:ascii="宋体" w:eastAsia="仿宋_GB2312" w:hAnsi="宋体" w:hint="eastAsia"/>
          <w:sz w:val="32"/>
          <w:szCs w:val="32"/>
        </w:rPr>
        <w:t>辆燃料电池汽车，</w:t>
      </w:r>
      <w:r w:rsidR="00A84ED4" w:rsidRPr="00014E6E">
        <w:rPr>
          <w:rFonts w:ascii="宋体" w:eastAsia="仿宋_GB2312" w:hAnsi="宋体" w:hint="eastAsia"/>
          <w:sz w:val="32"/>
          <w:szCs w:val="32"/>
        </w:rPr>
        <w:t>已</w:t>
      </w:r>
      <w:r w:rsidR="00FC1243" w:rsidRPr="00014E6E">
        <w:rPr>
          <w:rFonts w:ascii="宋体" w:eastAsia="仿宋_GB2312" w:hAnsi="宋体" w:hint="eastAsia"/>
          <w:sz w:val="32"/>
          <w:szCs w:val="32"/>
        </w:rPr>
        <w:t>建成并投入运营至少</w:t>
      </w:r>
      <w:r w:rsidR="00FC1243" w:rsidRPr="00014E6E">
        <w:rPr>
          <w:rFonts w:ascii="宋体" w:eastAsia="仿宋_GB2312" w:hAnsi="宋体" w:hint="eastAsia"/>
          <w:sz w:val="32"/>
          <w:szCs w:val="32"/>
        </w:rPr>
        <w:t>2</w:t>
      </w:r>
      <w:r w:rsidR="00FC1243" w:rsidRPr="00014E6E">
        <w:rPr>
          <w:rFonts w:ascii="宋体" w:eastAsia="仿宋_GB2312" w:hAnsi="宋体" w:hint="eastAsia"/>
          <w:sz w:val="32"/>
          <w:szCs w:val="32"/>
        </w:rPr>
        <w:t>座加氢站</w:t>
      </w:r>
      <w:r w:rsidR="002D2064">
        <w:rPr>
          <w:rFonts w:ascii="宋体" w:eastAsia="仿宋_GB2312" w:hAnsi="宋体" w:hint="eastAsia"/>
          <w:sz w:val="32"/>
          <w:szCs w:val="32"/>
        </w:rPr>
        <w:t>且单站</w:t>
      </w:r>
      <w:r w:rsidR="00FC1243" w:rsidRPr="00014E6E">
        <w:rPr>
          <w:rFonts w:ascii="宋体" w:eastAsia="仿宋_GB2312" w:hAnsi="宋体" w:hint="eastAsia"/>
          <w:sz w:val="32"/>
          <w:szCs w:val="32"/>
        </w:rPr>
        <w:t>日加氢能力不低于</w:t>
      </w:r>
      <w:r w:rsidR="00FC1243" w:rsidRPr="00014E6E">
        <w:rPr>
          <w:rFonts w:ascii="宋体" w:eastAsia="仿宋_GB2312" w:hAnsi="宋体" w:hint="eastAsia"/>
          <w:sz w:val="32"/>
          <w:szCs w:val="32"/>
        </w:rPr>
        <w:t>500</w:t>
      </w:r>
      <w:r w:rsidR="002D2064">
        <w:rPr>
          <w:rFonts w:ascii="宋体" w:eastAsia="仿宋_GB2312" w:hAnsi="宋体" w:hint="eastAsia"/>
          <w:sz w:val="32"/>
          <w:szCs w:val="32"/>
        </w:rPr>
        <w:t>公斤</w:t>
      </w:r>
      <w:r w:rsidR="00FC1243"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9B749A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（四）</w:t>
      </w:r>
      <w:r w:rsidR="00FC1243" w:rsidRPr="00014E6E">
        <w:rPr>
          <w:rFonts w:ascii="宋体" w:eastAsia="仿宋_GB2312" w:hAnsi="宋体" w:hint="eastAsia"/>
          <w:b/>
          <w:sz w:val="32"/>
          <w:szCs w:val="32"/>
        </w:rPr>
        <w:t>政策</w:t>
      </w:r>
      <w:r w:rsidR="00ED3253" w:rsidRPr="00014E6E">
        <w:rPr>
          <w:rFonts w:ascii="宋体" w:eastAsia="仿宋_GB2312" w:hAnsi="宋体" w:hint="eastAsia"/>
          <w:b/>
          <w:sz w:val="32"/>
          <w:szCs w:val="32"/>
        </w:rPr>
        <w:t>保障</w:t>
      </w:r>
      <w:r w:rsidR="00FC1243" w:rsidRPr="00014E6E">
        <w:rPr>
          <w:rFonts w:ascii="宋体" w:eastAsia="仿宋_GB2312" w:hAnsi="宋体" w:hint="eastAsia"/>
          <w:b/>
          <w:sz w:val="32"/>
          <w:szCs w:val="32"/>
        </w:rPr>
        <w:t>。</w:t>
      </w:r>
      <w:r w:rsidR="00FD3F2A" w:rsidRPr="00014E6E">
        <w:rPr>
          <w:rFonts w:ascii="宋体" w:eastAsia="仿宋_GB2312" w:hAnsi="宋体" w:hint="eastAsia"/>
          <w:sz w:val="32"/>
          <w:szCs w:val="32"/>
        </w:rPr>
        <w:t>有</w:t>
      </w:r>
      <w:r w:rsidR="00B90F65" w:rsidRPr="00014E6E">
        <w:rPr>
          <w:rFonts w:ascii="宋体" w:eastAsia="仿宋_GB2312" w:hAnsi="宋体" w:hint="eastAsia"/>
          <w:sz w:val="32"/>
          <w:szCs w:val="32"/>
        </w:rPr>
        <w:t>支持燃料电池汽车相关技术攻关、示范推广、安全监管等政策</w:t>
      </w:r>
      <w:r w:rsidR="002A03D5" w:rsidRPr="00014E6E">
        <w:rPr>
          <w:rFonts w:ascii="宋体" w:eastAsia="仿宋_GB2312" w:hAnsi="宋体" w:hint="eastAsia"/>
          <w:sz w:val="32"/>
          <w:szCs w:val="32"/>
        </w:rPr>
        <w:t>措施</w:t>
      </w:r>
      <w:r w:rsidR="00B90F65"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543EEC" w:rsidRPr="00014E6E" w:rsidRDefault="00543EEC" w:rsidP="00014E6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14E6E">
        <w:rPr>
          <w:rFonts w:ascii="黑体" w:eastAsia="黑体" w:hAnsi="黑体" w:hint="eastAsia"/>
          <w:sz w:val="32"/>
          <w:szCs w:val="32"/>
        </w:rPr>
        <w:t>三、示范目标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示范城市群应在示范期间完成以下基础目标：</w:t>
      </w:r>
    </w:p>
    <w:p w:rsidR="00543EEC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（一）</w:t>
      </w:r>
      <w:r w:rsidR="009B3C2F" w:rsidRPr="00014E6E">
        <w:rPr>
          <w:rFonts w:ascii="宋体" w:eastAsia="仿宋_GB2312" w:hAnsi="宋体" w:hint="eastAsia"/>
          <w:b/>
          <w:sz w:val="32"/>
          <w:szCs w:val="32"/>
        </w:rPr>
        <w:t>燃料电池汽车搭载的</w:t>
      </w:r>
      <w:r w:rsidR="009000CE">
        <w:rPr>
          <w:rFonts w:ascii="宋体" w:eastAsia="仿宋_GB2312" w:hAnsi="宋体" w:hint="eastAsia"/>
          <w:b/>
          <w:sz w:val="32"/>
          <w:szCs w:val="32"/>
        </w:rPr>
        <w:t>基础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材料、</w:t>
      </w:r>
      <w:r w:rsidR="00971F75" w:rsidRPr="00014E6E">
        <w:rPr>
          <w:rFonts w:ascii="宋体" w:eastAsia="仿宋_GB2312" w:hAnsi="宋体" w:hint="eastAsia"/>
          <w:b/>
          <w:sz w:val="32"/>
          <w:szCs w:val="32"/>
        </w:rPr>
        <w:t>关键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零部件技术取得突破并产业化。</w:t>
      </w:r>
      <w:r w:rsidR="00822D9F" w:rsidRPr="00014E6E">
        <w:rPr>
          <w:rFonts w:ascii="宋体" w:eastAsia="仿宋_GB2312" w:hAnsi="宋体" w:hint="eastAsia"/>
          <w:sz w:val="32"/>
          <w:szCs w:val="32"/>
        </w:rPr>
        <w:t>第</w:t>
      </w:r>
      <w:r w:rsidR="00822D9F" w:rsidRPr="00014E6E">
        <w:rPr>
          <w:rFonts w:ascii="宋体" w:eastAsia="仿宋_GB2312" w:hAnsi="宋体" w:hint="eastAsia"/>
          <w:sz w:val="32"/>
          <w:szCs w:val="32"/>
        </w:rPr>
        <w:t>1</w:t>
      </w:r>
      <w:r w:rsidR="00822D9F" w:rsidRPr="00014E6E">
        <w:rPr>
          <w:rFonts w:ascii="宋体" w:eastAsia="仿宋_GB2312" w:hAnsi="宋体" w:hint="eastAsia"/>
          <w:sz w:val="32"/>
          <w:szCs w:val="32"/>
        </w:rPr>
        <w:t>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2</w:t>
      </w:r>
      <w:r w:rsidR="00822D9F" w:rsidRPr="00014E6E">
        <w:rPr>
          <w:rFonts w:ascii="宋体" w:eastAsia="仿宋_GB2312" w:hAnsi="宋体" w:hint="eastAsia"/>
          <w:sz w:val="32"/>
          <w:szCs w:val="32"/>
        </w:rPr>
        <w:t>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3</w:t>
      </w:r>
      <w:r w:rsidR="00822D9F" w:rsidRPr="00014E6E">
        <w:rPr>
          <w:rFonts w:ascii="宋体" w:eastAsia="仿宋_GB2312" w:hAnsi="宋体" w:hint="eastAsia"/>
          <w:sz w:val="32"/>
          <w:szCs w:val="32"/>
        </w:rPr>
        <w:t>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4</w:t>
      </w:r>
      <w:r w:rsidR="00822D9F" w:rsidRPr="00014E6E">
        <w:rPr>
          <w:rFonts w:ascii="宋体" w:eastAsia="仿宋_GB2312" w:hAnsi="宋体" w:hint="eastAsia"/>
          <w:sz w:val="32"/>
          <w:szCs w:val="32"/>
        </w:rPr>
        <w:t>年度分别不低于</w:t>
      </w:r>
      <w:r w:rsidR="00822D9F" w:rsidRPr="00014E6E">
        <w:rPr>
          <w:rFonts w:ascii="宋体" w:eastAsia="仿宋_GB2312" w:hAnsi="宋体" w:hint="eastAsia"/>
          <w:sz w:val="32"/>
          <w:szCs w:val="32"/>
        </w:rPr>
        <w:t>2</w:t>
      </w:r>
      <w:r w:rsidR="00822D9F" w:rsidRPr="00014E6E">
        <w:rPr>
          <w:rFonts w:ascii="宋体" w:eastAsia="仿宋_GB2312" w:hAnsi="宋体" w:hint="eastAsia"/>
          <w:sz w:val="32"/>
          <w:szCs w:val="32"/>
        </w:rPr>
        <w:t>项、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4</w:t>
      </w:r>
      <w:r w:rsidR="00822D9F" w:rsidRPr="00014E6E">
        <w:rPr>
          <w:rFonts w:ascii="宋体" w:eastAsia="仿宋_GB2312" w:hAnsi="宋体" w:hint="eastAsia"/>
          <w:sz w:val="32"/>
          <w:szCs w:val="32"/>
        </w:rPr>
        <w:t>项、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5</w:t>
      </w:r>
      <w:r w:rsidR="00822D9F" w:rsidRPr="00014E6E">
        <w:rPr>
          <w:rFonts w:ascii="宋体" w:eastAsia="仿宋_GB2312" w:hAnsi="宋体" w:hint="eastAsia"/>
          <w:sz w:val="32"/>
          <w:szCs w:val="32"/>
        </w:rPr>
        <w:t>项、</w:t>
      </w:r>
      <w:r w:rsidR="00822D9F" w:rsidRPr="00014E6E">
        <w:rPr>
          <w:rFonts w:ascii="宋体" w:eastAsia="仿宋_GB2312" w:hAnsi="宋体" w:hint="eastAsia"/>
          <w:sz w:val="32"/>
          <w:szCs w:val="32"/>
        </w:rPr>
        <w:t>7</w:t>
      </w:r>
      <w:r w:rsidR="00822D9F" w:rsidRPr="00014E6E">
        <w:rPr>
          <w:rFonts w:ascii="宋体" w:eastAsia="仿宋_GB2312" w:hAnsi="宋体" w:hint="eastAsia"/>
          <w:sz w:val="32"/>
          <w:szCs w:val="32"/>
        </w:rPr>
        <w:t>项</w:t>
      </w:r>
      <w:r w:rsidR="00E4268C" w:rsidRPr="00014E6E">
        <w:rPr>
          <w:rFonts w:ascii="宋体" w:eastAsia="仿宋_GB2312" w:hAnsi="宋体" w:hint="eastAsia"/>
          <w:sz w:val="32"/>
          <w:szCs w:val="32"/>
        </w:rPr>
        <w:t>，</w:t>
      </w:r>
      <w:r w:rsidR="00543EEC" w:rsidRPr="00014E6E">
        <w:rPr>
          <w:rFonts w:ascii="宋体" w:eastAsia="仿宋_GB2312" w:hAnsi="宋体" w:hint="eastAsia"/>
          <w:sz w:val="32"/>
          <w:szCs w:val="32"/>
        </w:rPr>
        <w:t>产品通过第三方机构的综合测试，并示范</w:t>
      </w:r>
      <w:r w:rsidR="001C33BE" w:rsidRPr="00014E6E">
        <w:rPr>
          <w:rFonts w:ascii="宋体" w:eastAsia="仿宋_GB2312" w:hAnsi="宋体" w:hint="eastAsia"/>
          <w:sz w:val="32"/>
          <w:szCs w:val="32"/>
        </w:rPr>
        <w:t>应用</w:t>
      </w:r>
      <w:r w:rsidR="00543EEC" w:rsidRPr="00014E6E">
        <w:rPr>
          <w:rFonts w:ascii="宋体" w:eastAsia="仿宋_GB2312" w:hAnsi="宋体" w:hint="eastAsia"/>
          <w:sz w:val="32"/>
          <w:szCs w:val="32"/>
        </w:rPr>
        <w:t>不低于</w:t>
      </w:r>
      <w:r w:rsidR="00543EEC" w:rsidRPr="00014E6E">
        <w:rPr>
          <w:rFonts w:ascii="宋体" w:eastAsia="仿宋_GB2312" w:hAnsi="宋体" w:hint="eastAsia"/>
          <w:sz w:val="32"/>
          <w:szCs w:val="32"/>
        </w:rPr>
        <w:t>500</w:t>
      </w:r>
      <w:r w:rsidR="001C33BE" w:rsidRPr="00014E6E">
        <w:rPr>
          <w:rFonts w:ascii="宋体" w:eastAsia="仿宋_GB2312" w:hAnsi="宋体" w:hint="eastAsia"/>
          <w:sz w:val="32"/>
          <w:szCs w:val="32"/>
        </w:rPr>
        <w:t>台套</w:t>
      </w:r>
      <w:r w:rsidR="00543EEC"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8A4D6C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（二）</w:t>
      </w:r>
      <w:r w:rsidR="008A4D6C" w:rsidRPr="00014E6E">
        <w:rPr>
          <w:rFonts w:ascii="宋体" w:eastAsia="仿宋_GB2312" w:hAnsi="宋体" w:hint="eastAsia"/>
          <w:b/>
          <w:sz w:val="32"/>
          <w:szCs w:val="32"/>
        </w:rPr>
        <w:t>氢能经济性明显提高。</w:t>
      </w:r>
      <w:r w:rsidR="008A4D6C" w:rsidRPr="00014E6E">
        <w:rPr>
          <w:rFonts w:ascii="宋体" w:eastAsia="仿宋_GB2312" w:hAnsi="宋体" w:hint="eastAsia"/>
          <w:sz w:val="32"/>
          <w:szCs w:val="32"/>
        </w:rPr>
        <w:t>车用氢能价格显著下降</w:t>
      </w:r>
      <w:r w:rsidR="000137E6" w:rsidRPr="00014E6E">
        <w:rPr>
          <w:rFonts w:ascii="宋体" w:eastAsia="仿宋_GB2312" w:hAnsi="宋体" w:hint="eastAsia"/>
          <w:sz w:val="32"/>
          <w:szCs w:val="32"/>
        </w:rPr>
        <w:t>，</w:t>
      </w:r>
      <w:r w:rsidR="00A437B1" w:rsidRPr="00A437B1">
        <w:rPr>
          <w:rFonts w:ascii="宋体" w:eastAsia="仿宋_GB2312" w:hAnsi="宋体" w:hint="eastAsia"/>
          <w:sz w:val="32"/>
          <w:szCs w:val="32"/>
        </w:rPr>
        <w:t>终端售价不超过</w:t>
      </w:r>
      <w:r w:rsidR="00A437B1" w:rsidRPr="00A437B1">
        <w:rPr>
          <w:rFonts w:ascii="宋体" w:eastAsia="仿宋_GB2312" w:hAnsi="宋体" w:hint="eastAsia"/>
          <w:sz w:val="32"/>
          <w:szCs w:val="32"/>
        </w:rPr>
        <w:t>35</w:t>
      </w:r>
      <w:r w:rsidR="00A437B1" w:rsidRPr="00A437B1">
        <w:rPr>
          <w:rFonts w:ascii="宋体" w:eastAsia="仿宋_GB2312" w:hAnsi="宋体" w:hint="eastAsia"/>
          <w:sz w:val="32"/>
          <w:szCs w:val="32"/>
        </w:rPr>
        <w:t>元</w:t>
      </w:r>
      <w:r w:rsidR="00A437B1" w:rsidRPr="00A437B1">
        <w:rPr>
          <w:rFonts w:ascii="宋体" w:eastAsia="仿宋_GB2312" w:hAnsi="宋体" w:hint="eastAsia"/>
          <w:sz w:val="32"/>
          <w:szCs w:val="32"/>
        </w:rPr>
        <w:t>/</w:t>
      </w:r>
      <w:r w:rsidR="00A437B1">
        <w:rPr>
          <w:rFonts w:ascii="宋体" w:eastAsia="仿宋_GB2312" w:hAnsi="宋体" w:hint="eastAsia"/>
          <w:sz w:val="32"/>
          <w:szCs w:val="32"/>
        </w:rPr>
        <w:t>公斤</w:t>
      </w:r>
      <w:r w:rsidR="008A4D6C" w:rsidRPr="00014E6E">
        <w:rPr>
          <w:rFonts w:ascii="宋体" w:eastAsia="仿宋_GB2312" w:hAnsi="宋体" w:hint="eastAsia"/>
          <w:sz w:val="32"/>
          <w:szCs w:val="32"/>
        </w:rPr>
        <w:t>。燃料电池汽车、关键零部件价格</w:t>
      </w:r>
      <w:r w:rsidR="008C577F" w:rsidRPr="00014E6E">
        <w:rPr>
          <w:rFonts w:ascii="宋体" w:eastAsia="仿宋_GB2312" w:hAnsi="宋体" w:hint="eastAsia"/>
          <w:sz w:val="32"/>
          <w:szCs w:val="32"/>
        </w:rPr>
        <w:t>明显下降。</w:t>
      </w:r>
    </w:p>
    <w:p w:rsidR="00543EEC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（三）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应用新技术的车辆</w:t>
      </w:r>
      <w:r w:rsidR="0031251D">
        <w:rPr>
          <w:rFonts w:ascii="宋体" w:eastAsia="仿宋_GB2312" w:hAnsi="宋体" w:hint="eastAsia"/>
          <w:b/>
          <w:sz w:val="32"/>
          <w:szCs w:val="32"/>
        </w:rPr>
        <w:t>加快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推广应用。</w:t>
      </w:r>
      <w:r w:rsidR="00A31443" w:rsidRPr="00014E6E">
        <w:rPr>
          <w:rFonts w:ascii="宋体" w:eastAsia="仿宋_GB2312" w:hAnsi="宋体" w:hint="eastAsia"/>
          <w:sz w:val="32"/>
          <w:szCs w:val="32"/>
        </w:rPr>
        <w:t>整车产品性能应以客户需求为核心导向</w:t>
      </w:r>
      <w:r w:rsidR="00A31443">
        <w:rPr>
          <w:rFonts w:ascii="宋体" w:eastAsia="仿宋_GB2312" w:hAnsi="宋体" w:hint="eastAsia"/>
          <w:sz w:val="32"/>
          <w:szCs w:val="32"/>
        </w:rPr>
        <w:t>，</w:t>
      </w:r>
      <w:r w:rsidR="00543EEC" w:rsidRPr="00014E6E">
        <w:rPr>
          <w:rFonts w:ascii="宋体" w:eastAsia="仿宋_GB2312" w:hAnsi="宋体" w:hint="eastAsia"/>
          <w:sz w:val="32"/>
          <w:szCs w:val="32"/>
        </w:rPr>
        <w:t>符合技术指标的车辆推广规模应超过</w:t>
      </w:r>
      <w:r w:rsidR="00543EEC" w:rsidRPr="00014E6E">
        <w:rPr>
          <w:rFonts w:ascii="宋体" w:eastAsia="仿宋_GB2312" w:hAnsi="宋体" w:hint="eastAsia"/>
          <w:sz w:val="32"/>
          <w:szCs w:val="32"/>
        </w:rPr>
        <w:t>1000</w:t>
      </w:r>
      <w:r w:rsidR="00543EEC" w:rsidRPr="00014E6E">
        <w:rPr>
          <w:rFonts w:ascii="宋体" w:eastAsia="仿宋_GB2312" w:hAnsi="宋体" w:hint="eastAsia"/>
          <w:sz w:val="32"/>
          <w:szCs w:val="32"/>
        </w:rPr>
        <w:t>辆，推广车辆累计运行里程满足要求。</w:t>
      </w:r>
      <w:r w:rsidR="00931EE7" w:rsidRPr="00014E6E">
        <w:rPr>
          <w:rFonts w:ascii="宋体" w:eastAsia="仿宋_GB2312" w:hAnsi="宋体" w:hint="eastAsia"/>
          <w:sz w:val="32"/>
          <w:szCs w:val="32"/>
        </w:rPr>
        <w:t>建成并投</w:t>
      </w:r>
      <w:r w:rsidR="00931EE7" w:rsidRPr="00014E6E">
        <w:rPr>
          <w:rFonts w:ascii="宋体" w:eastAsia="仿宋_GB2312" w:hAnsi="宋体" w:hint="eastAsia"/>
          <w:sz w:val="32"/>
          <w:szCs w:val="32"/>
        </w:rPr>
        <w:lastRenderedPageBreak/>
        <w:t>入运营加氢站超过</w:t>
      </w:r>
      <w:r w:rsidR="00931EE7" w:rsidRPr="00014E6E">
        <w:rPr>
          <w:rFonts w:ascii="宋体" w:eastAsia="仿宋_GB2312" w:hAnsi="宋体" w:hint="eastAsia"/>
          <w:sz w:val="32"/>
          <w:szCs w:val="32"/>
        </w:rPr>
        <w:t>15</w:t>
      </w:r>
      <w:r w:rsidR="00931EE7" w:rsidRPr="00014E6E">
        <w:rPr>
          <w:rFonts w:ascii="宋体" w:eastAsia="仿宋_GB2312" w:hAnsi="宋体" w:hint="eastAsia"/>
          <w:sz w:val="32"/>
          <w:szCs w:val="32"/>
        </w:rPr>
        <w:t>座。</w:t>
      </w:r>
    </w:p>
    <w:p w:rsidR="00543EEC" w:rsidRPr="00014E6E" w:rsidRDefault="00014E6E" w:rsidP="00014E6E">
      <w:pPr>
        <w:ind w:firstLineChars="200" w:firstLine="643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b/>
          <w:sz w:val="32"/>
          <w:szCs w:val="32"/>
        </w:rPr>
        <w:t>（四）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政策法规环境</w:t>
      </w:r>
      <w:r w:rsidR="00AF207C" w:rsidRPr="00014E6E">
        <w:rPr>
          <w:rFonts w:ascii="宋体" w:eastAsia="仿宋_GB2312" w:hAnsi="宋体" w:hint="eastAsia"/>
          <w:b/>
          <w:sz w:val="32"/>
          <w:szCs w:val="32"/>
        </w:rPr>
        <w:t>逐步</w:t>
      </w:r>
      <w:r w:rsidR="00627A05" w:rsidRPr="00014E6E">
        <w:rPr>
          <w:rFonts w:ascii="宋体" w:eastAsia="仿宋_GB2312" w:hAnsi="宋体" w:hint="eastAsia"/>
          <w:b/>
          <w:sz w:val="32"/>
          <w:szCs w:val="32"/>
        </w:rPr>
        <w:t>建立并</w:t>
      </w:r>
      <w:r w:rsidR="00AF207C" w:rsidRPr="00014E6E">
        <w:rPr>
          <w:rFonts w:ascii="宋体" w:eastAsia="仿宋_GB2312" w:hAnsi="宋体" w:hint="eastAsia"/>
          <w:b/>
          <w:sz w:val="32"/>
          <w:szCs w:val="32"/>
        </w:rPr>
        <w:t>完善</w:t>
      </w:r>
      <w:r w:rsidR="00543EEC" w:rsidRPr="00014E6E">
        <w:rPr>
          <w:rFonts w:ascii="宋体" w:eastAsia="仿宋_GB2312" w:hAnsi="宋体" w:hint="eastAsia"/>
          <w:b/>
          <w:sz w:val="32"/>
          <w:szCs w:val="32"/>
        </w:rPr>
        <w:t>。</w:t>
      </w:r>
      <w:r w:rsidR="00BC77AE" w:rsidRPr="00014E6E">
        <w:rPr>
          <w:rFonts w:ascii="宋体" w:eastAsia="仿宋_GB2312" w:hAnsi="宋体" w:hint="eastAsia"/>
          <w:sz w:val="32"/>
          <w:szCs w:val="32"/>
        </w:rPr>
        <w:t>建立</w:t>
      </w:r>
      <w:r w:rsidR="0014234D" w:rsidRPr="00014E6E">
        <w:rPr>
          <w:rFonts w:ascii="宋体" w:eastAsia="仿宋_GB2312" w:hAnsi="宋体" w:hint="eastAsia"/>
          <w:sz w:val="32"/>
          <w:szCs w:val="32"/>
        </w:rPr>
        <w:t>支持燃料电池汽车相关研发攻关产业化、推广应用、安全监管、建设运营、资金投入保障</w:t>
      </w:r>
      <w:r w:rsidR="00543EEC" w:rsidRPr="00014E6E">
        <w:rPr>
          <w:rFonts w:ascii="宋体" w:eastAsia="仿宋_GB2312" w:hAnsi="宋体" w:hint="eastAsia"/>
          <w:sz w:val="32"/>
          <w:szCs w:val="32"/>
        </w:rPr>
        <w:t>等较为完善的政策体系。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具体目标和评价体系见附件</w:t>
      </w:r>
      <w:r w:rsidRPr="00014E6E">
        <w:rPr>
          <w:rFonts w:ascii="宋体" w:eastAsia="仿宋_GB2312" w:hAnsi="宋体" w:hint="eastAsia"/>
          <w:sz w:val="32"/>
          <w:szCs w:val="32"/>
        </w:rPr>
        <w:t>1</w:t>
      </w:r>
      <w:r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543EEC" w:rsidRPr="00014E6E" w:rsidRDefault="00543EEC" w:rsidP="00014E6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14E6E">
        <w:rPr>
          <w:rFonts w:ascii="黑体" w:eastAsia="黑体" w:hAnsi="黑体" w:hint="eastAsia"/>
          <w:sz w:val="32"/>
          <w:szCs w:val="32"/>
        </w:rPr>
        <w:t>四、实施方案编制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申报示范的城市群要按照“</w:t>
      </w:r>
      <w:r w:rsidR="009000CE" w:rsidRPr="009000CE">
        <w:rPr>
          <w:rFonts w:ascii="宋体" w:eastAsia="仿宋_GB2312" w:hAnsi="宋体" w:hint="eastAsia"/>
          <w:sz w:val="32"/>
          <w:szCs w:val="32"/>
        </w:rPr>
        <w:t>布局合理、各有侧重、协同推进</w:t>
      </w:r>
      <w:r w:rsidRPr="00014E6E">
        <w:rPr>
          <w:rFonts w:ascii="宋体" w:eastAsia="仿宋_GB2312" w:hAnsi="宋体" w:hint="eastAsia"/>
          <w:sz w:val="32"/>
          <w:szCs w:val="32"/>
        </w:rPr>
        <w:t>”</w:t>
      </w:r>
      <w:r w:rsidR="00152852" w:rsidRPr="00014E6E">
        <w:rPr>
          <w:rFonts w:ascii="宋体" w:eastAsia="仿宋_GB2312" w:hAnsi="宋体" w:hint="eastAsia"/>
          <w:sz w:val="32"/>
          <w:szCs w:val="32"/>
        </w:rPr>
        <w:t>的</w:t>
      </w:r>
      <w:r w:rsidR="00AF2367" w:rsidRPr="00014E6E">
        <w:rPr>
          <w:rFonts w:ascii="宋体" w:eastAsia="仿宋_GB2312" w:hAnsi="宋体" w:hint="eastAsia"/>
          <w:sz w:val="32"/>
          <w:szCs w:val="32"/>
        </w:rPr>
        <w:t>要求</w:t>
      </w:r>
      <w:r w:rsidRPr="00014E6E">
        <w:rPr>
          <w:rFonts w:ascii="宋体" w:eastAsia="仿宋_GB2312" w:hAnsi="宋体" w:hint="eastAsia"/>
          <w:sz w:val="32"/>
          <w:szCs w:val="32"/>
        </w:rPr>
        <w:t>，</w:t>
      </w:r>
      <w:r w:rsidR="008A278F">
        <w:rPr>
          <w:rFonts w:ascii="宋体" w:eastAsia="仿宋_GB2312" w:hAnsi="宋体" w:hint="eastAsia"/>
          <w:sz w:val="32"/>
          <w:szCs w:val="32"/>
        </w:rPr>
        <w:t>由牵头城市会同其他</w:t>
      </w:r>
      <w:r w:rsidR="00F025E0">
        <w:rPr>
          <w:rFonts w:ascii="宋体" w:eastAsia="仿宋_GB2312" w:hAnsi="宋体" w:hint="eastAsia"/>
          <w:sz w:val="32"/>
          <w:szCs w:val="32"/>
        </w:rPr>
        <w:t>城市科学</w:t>
      </w:r>
      <w:r w:rsidR="003D28C0" w:rsidRPr="00014E6E">
        <w:rPr>
          <w:rFonts w:ascii="宋体" w:eastAsia="仿宋_GB2312" w:hAnsi="宋体" w:hint="eastAsia"/>
          <w:sz w:val="32"/>
          <w:szCs w:val="32"/>
        </w:rPr>
        <w:t>编制</w:t>
      </w:r>
      <w:r w:rsidRPr="00014E6E">
        <w:rPr>
          <w:rFonts w:ascii="宋体" w:eastAsia="仿宋_GB2312" w:hAnsi="宋体" w:hint="eastAsia"/>
          <w:sz w:val="32"/>
          <w:szCs w:val="32"/>
        </w:rPr>
        <w:t>燃料电池汽车示范应用</w:t>
      </w:r>
      <w:r w:rsidR="009000CE">
        <w:rPr>
          <w:rFonts w:ascii="宋体" w:eastAsia="仿宋_GB2312" w:hAnsi="宋体" w:hint="eastAsia"/>
          <w:sz w:val="32"/>
          <w:szCs w:val="32"/>
        </w:rPr>
        <w:t>实施</w:t>
      </w:r>
      <w:r w:rsidRPr="00014E6E">
        <w:rPr>
          <w:rFonts w:ascii="宋体" w:eastAsia="仿宋_GB2312" w:hAnsi="宋体" w:hint="eastAsia"/>
          <w:sz w:val="32"/>
          <w:szCs w:val="32"/>
        </w:rPr>
        <w:t>方案。要将目标任务、实施</w:t>
      </w:r>
      <w:r w:rsidR="0033385F" w:rsidRPr="00014E6E">
        <w:rPr>
          <w:rFonts w:ascii="宋体" w:eastAsia="仿宋_GB2312" w:hAnsi="宋体" w:hint="eastAsia"/>
          <w:sz w:val="32"/>
          <w:szCs w:val="32"/>
        </w:rPr>
        <w:t>方案</w:t>
      </w:r>
      <w:r w:rsidR="00DB5A36" w:rsidRPr="00014E6E">
        <w:rPr>
          <w:rFonts w:ascii="宋体" w:eastAsia="仿宋_GB2312" w:hAnsi="宋体" w:hint="eastAsia"/>
          <w:sz w:val="32"/>
          <w:szCs w:val="32"/>
        </w:rPr>
        <w:t>、城市分工</w:t>
      </w:r>
      <w:r w:rsidRPr="00014E6E">
        <w:rPr>
          <w:rFonts w:ascii="宋体" w:eastAsia="仿宋_GB2312" w:hAnsi="宋体" w:hint="eastAsia"/>
          <w:sz w:val="32"/>
          <w:szCs w:val="32"/>
        </w:rPr>
        <w:t>明确分解到各年度</w:t>
      </w:r>
      <w:r w:rsidR="00EB2CDD" w:rsidRPr="00014E6E">
        <w:rPr>
          <w:rFonts w:ascii="宋体" w:eastAsia="仿宋_GB2312" w:hAnsi="宋体" w:hint="eastAsia"/>
          <w:sz w:val="32"/>
          <w:szCs w:val="32"/>
        </w:rPr>
        <w:t>、</w:t>
      </w:r>
      <w:r w:rsidR="00404973" w:rsidRPr="00014E6E">
        <w:rPr>
          <w:rFonts w:ascii="宋体" w:eastAsia="仿宋_GB2312" w:hAnsi="宋体" w:hint="eastAsia"/>
          <w:sz w:val="32"/>
          <w:szCs w:val="32"/>
        </w:rPr>
        <w:t>各</w:t>
      </w:r>
      <w:r w:rsidR="00EB2CDD" w:rsidRPr="00014E6E">
        <w:rPr>
          <w:rFonts w:ascii="宋体" w:eastAsia="仿宋_GB2312" w:hAnsi="宋体" w:hint="eastAsia"/>
          <w:sz w:val="32"/>
          <w:szCs w:val="32"/>
        </w:rPr>
        <w:t>城市</w:t>
      </w:r>
      <w:r w:rsidRPr="00014E6E">
        <w:rPr>
          <w:rFonts w:ascii="宋体" w:eastAsia="仿宋_GB2312" w:hAnsi="宋体" w:hint="eastAsia"/>
          <w:sz w:val="32"/>
          <w:szCs w:val="32"/>
        </w:rPr>
        <w:t>和各</w:t>
      </w:r>
      <w:r w:rsidR="004A5E96" w:rsidRPr="00014E6E">
        <w:rPr>
          <w:rFonts w:ascii="宋体" w:eastAsia="仿宋_GB2312" w:hAnsi="宋体" w:hint="eastAsia"/>
          <w:sz w:val="32"/>
          <w:szCs w:val="32"/>
        </w:rPr>
        <w:t>相关企业</w:t>
      </w:r>
      <w:r w:rsidRPr="00014E6E">
        <w:rPr>
          <w:rFonts w:ascii="宋体" w:eastAsia="仿宋_GB2312" w:hAnsi="宋体" w:hint="eastAsia"/>
          <w:sz w:val="32"/>
          <w:szCs w:val="32"/>
        </w:rPr>
        <w:t>。燃料电池汽车示范应用实施方案编制大纲见附件</w:t>
      </w:r>
      <w:r w:rsidRPr="00014E6E">
        <w:rPr>
          <w:rFonts w:ascii="宋体" w:eastAsia="仿宋_GB2312" w:hAnsi="宋体" w:hint="eastAsia"/>
          <w:sz w:val="32"/>
          <w:szCs w:val="32"/>
        </w:rPr>
        <w:t>2</w:t>
      </w:r>
      <w:r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bookmarkStart w:id="0" w:name="_GoBack"/>
      <w:bookmarkEnd w:id="0"/>
      <w:r w:rsidRPr="00014E6E">
        <w:rPr>
          <w:rFonts w:ascii="宋体" w:eastAsia="仿宋_GB2312" w:hAnsi="宋体" w:hint="eastAsia"/>
          <w:sz w:val="32"/>
          <w:szCs w:val="32"/>
        </w:rPr>
        <w:t>确定获得示范资格的城市群，</w:t>
      </w:r>
      <w:r w:rsidR="00780DAD">
        <w:rPr>
          <w:rFonts w:ascii="宋体" w:eastAsia="仿宋_GB2312" w:hAnsi="宋体" w:hint="eastAsia"/>
          <w:sz w:val="32"/>
          <w:szCs w:val="32"/>
        </w:rPr>
        <w:t>牵头城市应会同</w:t>
      </w:r>
      <w:r w:rsidR="008A278F">
        <w:rPr>
          <w:rFonts w:ascii="宋体" w:eastAsia="仿宋_GB2312" w:hAnsi="宋体" w:hint="eastAsia"/>
          <w:sz w:val="32"/>
          <w:szCs w:val="32"/>
        </w:rPr>
        <w:t>其他</w:t>
      </w:r>
      <w:r w:rsidR="00780DAD">
        <w:rPr>
          <w:rFonts w:ascii="宋体" w:eastAsia="仿宋_GB2312" w:hAnsi="宋体" w:hint="eastAsia"/>
          <w:sz w:val="32"/>
          <w:szCs w:val="32"/>
        </w:rPr>
        <w:t>城市</w:t>
      </w:r>
      <w:r w:rsidR="00544779" w:rsidRPr="00014E6E">
        <w:rPr>
          <w:rFonts w:ascii="宋体" w:eastAsia="仿宋_GB2312" w:hAnsi="宋体" w:hint="eastAsia"/>
          <w:sz w:val="32"/>
          <w:szCs w:val="32"/>
        </w:rPr>
        <w:t>按照专家委员会的评审意见修改完善实施方案，</w:t>
      </w:r>
      <w:r w:rsidR="00456714" w:rsidRPr="00014E6E">
        <w:rPr>
          <w:rFonts w:ascii="宋体" w:eastAsia="仿宋_GB2312" w:hAnsi="宋体" w:hint="eastAsia"/>
          <w:sz w:val="32"/>
          <w:szCs w:val="32"/>
        </w:rPr>
        <w:t>经</w:t>
      </w:r>
      <w:r w:rsidR="00F1069E" w:rsidRPr="00014E6E">
        <w:rPr>
          <w:rFonts w:ascii="宋体" w:eastAsia="仿宋_GB2312" w:hAnsi="宋体" w:hint="eastAsia"/>
          <w:sz w:val="32"/>
          <w:szCs w:val="32"/>
        </w:rPr>
        <w:t>牵头</w:t>
      </w:r>
      <w:r w:rsidR="00456714" w:rsidRPr="00014E6E">
        <w:rPr>
          <w:rFonts w:ascii="宋体" w:eastAsia="仿宋_GB2312" w:hAnsi="宋体" w:hint="eastAsia"/>
          <w:sz w:val="32"/>
          <w:szCs w:val="32"/>
        </w:rPr>
        <w:t>城市所在省</w:t>
      </w:r>
      <w:r w:rsidR="00F91893" w:rsidRPr="00014E6E">
        <w:rPr>
          <w:rFonts w:ascii="宋体" w:eastAsia="仿宋_GB2312" w:hAnsi="宋体" w:hint="eastAsia"/>
          <w:sz w:val="32"/>
          <w:szCs w:val="32"/>
        </w:rPr>
        <w:t>份</w:t>
      </w:r>
      <w:r w:rsidR="00F1069E" w:rsidRPr="00014E6E">
        <w:rPr>
          <w:rFonts w:ascii="宋体" w:eastAsia="仿宋_GB2312" w:hAnsi="宋体" w:hint="eastAsia"/>
          <w:sz w:val="32"/>
          <w:szCs w:val="32"/>
        </w:rPr>
        <w:t>相关部门</w:t>
      </w:r>
      <w:r w:rsidR="00456714" w:rsidRPr="00014E6E">
        <w:rPr>
          <w:rFonts w:ascii="宋体" w:eastAsia="仿宋_GB2312" w:hAnsi="宋体" w:hint="eastAsia"/>
          <w:sz w:val="32"/>
          <w:szCs w:val="32"/>
        </w:rPr>
        <w:t>审核后报五部门备案，</w:t>
      </w:r>
      <w:r w:rsidRPr="00014E6E">
        <w:rPr>
          <w:rFonts w:ascii="宋体" w:eastAsia="仿宋_GB2312" w:hAnsi="宋体" w:hint="eastAsia"/>
          <w:sz w:val="32"/>
          <w:szCs w:val="32"/>
        </w:rPr>
        <w:t>并按信息公开有关规定</w:t>
      </w:r>
      <w:r w:rsidR="00456714" w:rsidRPr="00014E6E">
        <w:rPr>
          <w:rFonts w:ascii="宋体" w:eastAsia="仿宋_GB2312" w:hAnsi="宋体" w:hint="eastAsia"/>
          <w:sz w:val="32"/>
          <w:szCs w:val="32"/>
        </w:rPr>
        <w:t>在各城市</w:t>
      </w:r>
      <w:r w:rsidRPr="00014E6E">
        <w:rPr>
          <w:rFonts w:ascii="宋体" w:eastAsia="仿宋_GB2312" w:hAnsi="宋体" w:hint="eastAsia"/>
          <w:sz w:val="32"/>
          <w:szCs w:val="32"/>
        </w:rPr>
        <w:t>政府门户网站公开。</w:t>
      </w:r>
    </w:p>
    <w:p w:rsidR="000137E6" w:rsidRPr="00014E6E" w:rsidRDefault="00543EEC" w:rsidP="00014E6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14E6E">
        <w:rPr>
          <w:rFonts w:ascii="黑体" w:eastAsia="黑体" w:hAnsi="黑体" w:hint="eastAsia"/>
          <w:sz w:val="32"/>
          <w:szCs w:val="32"/>
        </w:rPr>
        <w:t>五、其他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（一）</w:t>
      </w:r>
      <w:r w:rsidRPr="00014E6E">
        <w:rPr>
          <w:rFonts w:ascii="宋体" w:eastAsia="仿宋_GB2312" w:hAnsi="宋体" w:hint="eastAsia"/>
          <w:sz w:val="32"/>
          <w:szCs w:val="32"/>
        </w:rPr>
        <w:t>2020</w:t>
      </w:r>
      <w:r w:rsidR="002D2064">
        <w:rPr>
          <w:rFonts w:ascii="宋体" w:eastAsia="仿宋_GB2312" w:hAnsi="宋体" w:hint="eastAsia"/>
          <w:sz w:val="32"/>
          <w:szCs w:val="32"/>
        </w:rPr>
        <w:t>年入围城市群实施期为示范资格确认之日起四年</w:t>
      </w:r>
      <w:r w:rsidRPr="00014E6E">
        <w:rPr>
          <w:rFonts w:ascii="宋体" w:eastAsia="仿宋_GB2312" w:hAnsi="宋体" w:hint="eastAsia"/>
          <w:sz w:val="32"/>
          <w:szCs w:val="32"/>
        </w:rPr>
        <w:t>。实施期间，五部门将组织进行</w:t>
      </w:r>
      <w:r w:rsidR="00765384" w:rsidRPr="00014E6E">
        <w:rPr>
          <w:rFonts w:ascii="宋体" w:eastAsia="仿宋_GB2312" w:hAnsi="宋体" w:hint="eastAsia"/>
          <w:sz w:val="32"/>
          <w:szCs w:val="32"/>
        </w:rPr>
        <w:t>节点</w:t>
      </w:r>
      <w:r w:rsidRPr="00014E6E">
        <w:rPr>
          <w:rFonts w:ascii="宋体" w:eastAsia="仿宋_GB2312" w:hAnsi="宋体" w:hint="eastAsia"/>
          <w:sz w:val="32"/>
          <w:szCs w:val="32"/>
        </w:rPr>
        <w:t>考核，根据目标任务的完成情况，确定</w:t>
      </w:r>
      <w:r w:rsidR="002D50B8" w:rsidRPr="00014E6E">
        <w:rPr>
          <w:rFonts w:ascii="宋体" w:eastAsia="仿宋_GB2312" w:hAnsi="宋体" w:hint="eastAsia"/>
          <w:sz w:val="32"/>
          <w:szCs w:val="32"/>
        </w:rPr>
        <w:t>并拨付</w:t>
      </w:r>
      <w:r w:rsidR="009B68D9" w:rsidRPr="00014E6E">
        <w:rPr>
          <w:rFonts w:ascii="宋体" w:eastAsia="仿宋_GB2312" w:hAnsi="宋体" w:hint="eastAsia"/>
          <w:sz w:val="32"/>
          <w:szCs w:val="32"/>
        </w:rPr>
        <w:t>奖励</w:t>
      </w:r>
      <w:r w:rsidRPr="00014E6E">
        <w:rPr>
          <w:rFonts w:ascii="宋体" w:eastAsia="仿宋_GB2312" w:hAnsi="宋体" w:hint="eastAsia"/>
          <w:sz w:val="32"/>
          <w:szCs w:val="32"/>
        </w:rPr>
        <w:t>资金</w:t>
      </w:r>
      <w:r w:rsidR="00780DAD">
        <w:rPr>
          <w:rFonts w:ascii="宋体" w:eastAsia="仿宋_GB2312" w:hAnsi="宋体" w:hint="eastAsia"/>
          <w:sz w:val="32"/>
          <w:szCs w:val="32"/>
        </w:rPr>
        <w:t>。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（二）</w:t>
      </w:r>
      <w:r w:rsidR="00F1069E" w:rsidRPr="00014E6E">
        <w:rPr>
          <w:rFonts w:ascii="宋体" w:eastAsia="仿宋_GB2312" w:hAnsi="宋体" w:hint="eastAsia"/>
          <w:sz w:val="32"/>
          <w:szCs w:val="32"/>
        </w:rPr>
        <w:t>牵头</w:t>
      </w:r>
      <w:r w:rsidR="001D7E32" w:rsidRPr="00014E6E">
        <w:rPr>
          <w:rFonts w:ascii="宋体" w:eastAsia="仿宋_GB2312" w:hAnsi="宋体" w:hint="eastAsia"/>
          <w:sz w:val="32"/>
          <w:szCs w:val="32"/>
        </w:rPr>
        <w:t>城市</w:t>
      </w:r>
      <w:r w:rsidR="00EC12C3" w:rsidRPr="00014E6E">
        <w:rPr>
          <w:rFonts w:ascii="宋体" w:eastAsia="仿宋_GB2312" w:hAnsi="宋体" w:hint="eastAsia"/>
          <w:sz w:val="32"/>
          <w:szCs w:val="32"/>
        </w:rPr>
        <w:t>所在的</w:t>
      </w:r>
      <w:r w:rsidRPr="00014E6E">
        <w:rPr>
          <w:rFonts w:ascii="宋体" w:eastAsia="仿宋_GB2312" w:hAnsi="宋体" w:hint="eastAsia"/>
          <w:sz w:val="32"/>
          <w:szCs w:val="32"/>
        </w:rPr>
        <w:t>省级</w:t>
      </w:r>
      <w:r w:rsidR="00095620" w:rsidRPr="00014E6E">
        <w:rPr>
          <w:rFonts w:ascii="宋体" w:eastAsia="仿宋_GB2312" w:hAnsi="宋体" w:hint="eastAsia"/>
          <w:sz w:val="32"/>
          <w:szCs w:val="32"/>
        </w:rPr>
        <w:t>财政、工信、科技、发改、能源</w:t>
      </w:r>
      <w:r w:rsidRPr="00014E6E">
        <w:rPr>
          <w:rFonts w:ascii="宋体" w:eastAsia="仿宋_GB2312" w:hAnsi="宋体" w:hint="eastAsia"/>
          <w:sz w:val="32"/>
          <w:szCs w:val="32"/>
        </w:rPr>
        <w:t>主管部门按要求</w:t>
      </w:r>
      <w:r w:rsidR="000C4CD7" w:rsidRPr="00014E6E">
        <w:rPr>
          <w:rFonts w:ascii="宋体" w:eastAsia="仿宋_GB2312" w:hAnsi="宋体" w:hint="eastAsia"/>
          <w:sz w:val="32"/>
          <w:szCs w:val="32"/>
        </w:rPr>
        <w:t>联合</w:t>
      </w:r>
      <w:r w:rsidRPr="00014E6E">
        <w:rPr>
          <w:rFonts w:ascii="宋体" w:eastAsia="仿宋_GB2312" w:hAnsi="宋体" w:hint="eastAsia"/>
          <w:sz w:val="32"/>
          <w:szCs w:val="32"/>
        </w:rPr>
        <w:t>申报</w:t>
      </w:r>
      <w:r w:rsidR="00C4122F" w:rsidRPr="00014E6E">
        <w:rPr>
          <w:rFonts w:ascii="宋体" w:eastAsia="仿宋_GB2312" w:hAnsi="宋体" w:hint="eastAsia"/>
          <w:sz w:val="32"/>
          <w:szCs w:val="32"/>
        </w:rPr>
        <w:t>示范</w:t>
      </w:r>
      <w:r w:rsidRPr="00014E6E">
        <w:rPr>
          <w:rFonts w:ascii="宋体" w:eastAsia="仿宋_GB2312" w:hAnsi="宋体" w:hint="eastAsia"/>
          <w:sz w:val="32"/>
          <w:szCs w:val="32"/>
        </w:rPr>
        <w:t>，于</w:t>
      </w:r>
      <w:r w:rsidR="00C4768D" w:rsidRPr="00014E6E">
        <w:rPr>
          <w:rFonts w:ascii="宋体" w:eastAsia="仿宋_GB2312" w:hAnsi="宋体" w:hint="eastAsia"/>
          <w:sz w:val="32"/>
          <w:szCs w:val="32"/>
        </w:rPr>
        <w:t>2020</w:t>
      </w:r>
      <w:r w:rsidR="00C4768D" w:rsidRPr="00014E6E">
        <w:rPr>
          <w:rFonts w:ascii="宋体" w:eastAsia="仿宋_GB2312" w:hAnsi="宋体" w:hint="eastAsia"/>
          <w:sz w:val="32"/>
          <w:szCs w:val="32"/>
        </w:rPr>
        <w:t>年</w:t>
      </w:r>
      <w:r w:rsidR="00C4768D">
        <w:rPr>
          <w:rFonts w:ascii="宋体" w:eastAsia="仿宋_GB2312" w:hAnsi="宋体" w:hint="eastAsia"/>
          <w:sz w:val="32"/>
          <w:szCs w:val="32"/>
        </w:rPr>
        <w:t>1</w:t>
      </w:r>
      <w:r w:rsidR="002D2064">
        <w:rPr>
          <w:rFonts w:ascii="宋体" w:eastAsia="仿宋_GB2312" w:hAnsi="宋体" w:hint="eastAsia"/>
          <w:sz w:val="32"/>
          <w:szCs w:val="32"/>
        </w:rPr>
        <w:t>1</w:t>
      </w:r>
      <w:r w:rsidR="00C4768D">
        <w:rPr>
          <w:rFonts w:ascii="宋体" w:eastAsia="仿宋_GB2312" w:hAnsi="宋体" w:hint="eastAsia"/>
          <w:sz w:val="32"/>
          <w:szCs w:val="32"/>
        </w:rPr>
        <w:t>月</w:t>
      </w:r>
      <w:r w:rsidR="00C4768D">
        <w:rPr>
          <w:rFonts w:ascii="宋体" w:eastAsia="仿宋_GB2312" w:hAnsi="宋体" w:hint="eastAsia"/>
          <w:sz w:val="32"/>
          <w:szCs w:val="32"/>
        </w:rPr>
        <w:t>15</w:t>
      </w:r>
      <w:r w:rsidRPr="00014E6E">
        <w:rPr>
          <w:rFonts w:ascii="宋体" w:eastAsia="仿宋_GB2312" w:hAnsi="宋体" w:hint="eastAsia"/>
          <w:sz w:val="32"/>
          <w:szCs w:val="32"/>
        </w:rPr>
        <w:t>日前向五部门提交两份申请文件和示范应用实施方案</w:t>
      </w:r>
      <w:r w:rsidR="00DE528A">
        <w:rPr>
          <w:rFonts w:ascii="宋体" w:eastAsia="仿宋_GB2312" w:hAnsi="宋体" w:hint="eastAsia"/>
          <w:sz w:val="32"/>
          <w:szCs w:val="32"/>
        </w:rPr>
        <w:t>（并附电</w:t>
      </w:r>
      <w:r w:rsidR="00DE528A">
        <w:rPr>
          <w:rFonts w:ascii="宋体" w:eastAsia="仿宋_GB2312" w:hAnsi="宋体" w:hint="eastAsia"/>
          <w:sz w:val="32"/>
          <w:szCs w:val="32"/>
        </w:rPr>
        <w:lastRenderedPageBreak/>
        <w:t>子版）</w:t>
      </w:r>
      <w:r w:rsidRPr="00014E6E">
        <w:rPr>
          <w:rFonts w:ascii="宋体" w:eastAsia="仿宋_GB2312" w:hAnsi="宋体" w:hint="eastAsia"/>
          <w:sz w:val="32"/>
          <w:szCs w:val="32"/>
        </w:rPr>
        <w:t>。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（三）联系方式。</w:t>
      </w: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财政部经济建设司</w:t>
      </w:r>
      <w:r w:rsidR="006C7FC9" w:rsidRPr="00014E6E">
        <w:rPr>
          <w:rFonts w:ascii="宋体" w:eastAsia="仿宋_GB2312" w:hAnsi="宋体" w:hint="eastAsia"/>
          <w:sz w:val="32"/>
          <w:szCs w:val="32"/>
        </w:rPr>
        <w:t>，</w:t>
      </w:r>
      <w:r w:rsidRPr="00014E6E">
        <w:rPr>
          <w:rFonts w:ascii="宋体" w:eastAsia="仿宋_GB2312" w:hAnsi="宋体" w:hint="eastAsia"/>
          <w:sz w:val="32"/>
          <w:szCs w:val="32"/>
        </w:rPr>
        <w:t>电话：</w:t>
      </w:r>
      <w:r w:rsidRPr="00014E6E">
        <w:rPr>
          <w:rFonts w:ascii="宋体" w:eastAsia="仿宋_GB2312" w:hAnsi="宋体" w:hint="eastAsia"/>
          <w:sz w:val="32"/>
          <w:szCs w:val="32"/>
        </w:rPr>
        <w:t>010-68552977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工业和信息化部</w:t>
      </w:r>
      <w:r w:rsidR="00407D29" w:rsidRPr="00014E6E">
        <w:rPr>
          <w:rFonts w:ascii="宋体" w:eastAsia="仿宋_GB2312" w:hAnsi="宋体" w:hint="eastAsia"/>
          <w:sz w:val="32"/>
          <w:szCs w:val="32"/>
        </w:rPr>
        <w:t>装备工业一司</w:t>
      </w:r>
      <w:r w:rsidR="006C7FC9" w:rsidRPr="00014E6E">
        <w:rPr>
          <w:rFonts w:ascii="宋体" w:eastAsia="仿宋_GB2312" w:hAnsi="宋体" w:hint="eastAsia"/>
          <w:sz w:val="32"/>
          <w:szCs w:val="32"/>
        </w:rPr>
        <w:t>，</w:t>
      </w:r>
      <w:r w:rsidRPr="00014E6E">
        <w:rPr>
          <w:rFonts w:ascii="宋体" w:eastAsia="仿宋_GB2312" w:hAnsi="宋体" w:hint="eastAsia"/>
          <w:sz w:val="32"/>
          <w:szCs w:val="32"/>
        </w:rPr>
        <w:t>电话：</w:t>
      </w:r>
      <w:r w:rsidR="006904E2" w:rsidRPr="00014E6E">
        <w:rPr>
          <w:rFonts w:ascii="宋体" w:eastAsia="仿宋_GB2312" w:hAnsi="宋体" w:hint="eastAsia"/>
          <w:sz w:val="32"/>
          <w:szCs w:val="32"/>
        </w:rPr>
        <w:t>010-68205644</w:t>
      </w:r>
      <w:r w:rsidRPr="00014E6E">
        <w:rPr>
          <w:rFonts w:ascii="宋体" w:eastAsia="仿宋_GB2312" w:hAnsi="宋体" w:hint="eastAsia"/>
          <w:sz w:val="32"/>
          <w:szCs w:val="32"/>
        </w:rPr>
        <w:t xml:space="preserve"> 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科技部</w:t>
      </w:r>
      <w:r w:rsidR="005178AF" w:rsidRPr="00014E6E">
        <w:rPr>
          <w:rFonts w:ascii="宋体" w:eastAsia="仿宋_GB2312" w:hAnsi="宋体" w:hint="eastAsia"/>
          <w:sz w:val="32"/>
          <w:szCs w:val="32"/>
        </w:rPr>
        <w:t>高新技术司</w:t>
      </w:r>
      <w:r w:rsidR="00172C1D" w:rsidRPr="00014E6E">
        <w:rPr>
          <w:rFonts w:ascii="宋体" w:eastAsia="仿宋_GB2312" w:hAnsi="宋体" w:hint="eastAsia"/>
          <w:sz w:val="32"/>
          <w:szCs w:val="32"/>
        </w:rPr>
        <w:t>，</w:t>
      </w:r>
      <w:r w:rsidRPr="00014E6E">
        <w:rPr>
          <w:rFonts w:ascii="宋体" w:eastAsia="仿宋_GB2312" w:hAnsi="宋体" w:hint="eastAsia"/>
          <w:sz w:val="32"/>
          <w:szCs w:val="32"/>
        </w:rPr>
        <w:t>电话：</w:t>
      </w:r>
      <w:r w:rsidR="008A7D49" w:rsidRPr="00014E6E">
        <w:rPr>
          <w:rFonts w:ascii="宋体" w:eastAsia="仿宋_GB2312" w:hAnsi="宋体" w:hint="eastAsia"/>
          <w:sz w:val="32"/>
          <w:szCs w:val="32"/>
        </w:rPr>
        <w:t>010-58881582</w:t>
      </w:r>
      <w:r w:rsidRPr="00014E6E">
        <w:rPr>
          <w:rFonts w:ascii="宋体" w:eastAsia="仿宋_GB2312" w:hAnsi="宋体" w:hint="eastAsia"/>
          <w:sz w:val="32"/>
          <w:szCs w:val="32"/>
        </w:rPr>
        <w:t xml:space="preserve">  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发展改革委</w:t>
      </w:r>
      <w:r w:rsidR="00CB6260" w:rsidRPr="00014E6E">
        <w:rPr>
          <w:rFonts w:ascii="宋体" w:eastAsia="仿宋_GB2312" w:hAnsi="宋体" w:hint="eastAsia"/>
          <w:sz w:val="32"/>
          <w:szCs w:val="32"/>
        </w:rPr>
        <w:t>产业</w:t>
      </w:r>
      <w:r w:rsidR="0012412A">
        <w:rPr>
          <w:rFonts w:ascii="宋体" w:eastAsia="仿宋_GB2312" w:hAnsi="宋体" w:hint="eastAsia"/>
          <w:sz w:val="32"/>
          <w:szCs w:val="32"/>
        </w:rPr>
        <w:t>发展</w:t>
      </w:r>
      <w:r w:rsidR="00CB6260" w:rsidRPr="00014E6E">
        <w:rPr>
          <w:rFonts w:ascii="宋体" w:eastAsia="仿宋_GB2312" w:hAnsi="宋体" w:hint="eastAsia"/>
          <w:sz w:val="32"/>
          <w:szCs w:val="32"/>
        </w:rPr>
        <w:t>司，</w:t>
      </w:r>
      <w:r w:rsidRPr="00014E6E">
        <w:rPr>
          <w:rFonts w:ascii="宋体" w:eastAsia="仿宋_GB2312" w:hAnsi="宋体" w:hint="eastAsia"/>
          <w:sz w:val="32"/>
          <w:szCs w:val="32"/>
        </w:rPr>
        <w:t>电话：</w:t>
      </w:r>
      <w:r w:rsidR="00A63268" w:rsidRPr="00014E6E">
        <w:rPr>
          <w:rFonts w:ascii="宋体" w:eastAsia="仿宋_GB2312" w:hAnsi="宋体" w:hint="eastAsia"/>
          <w:sz w:val="32"/>
          <w:szCs w:val="32"/>
        </w:rPr>
        <w:t>010-</w:t>
      </w:r>
      <w:r w:rsidR="00D83CC4" w:rsidRPr="00014E6E">
        <w:rPr>
          <w:rFonts w:ascii="宋体" w:eastAsia="仿宋_GB2312" w:hAnsi="宋体" w:hint="eastAsia"/>
          <w:sz w:val="32"/>
          <w:szCs w:val="32"/>
        </w:rPr>
        <w:t>68501</w:t>
      </w:r>
      <w:r w:rsidR="00D83CC4">
        <w:rPr>
          <w:rFonts w:ascii="宋体" w:eastAsia="仿宋_GB2312" w:hAnsi="宋体" w:hint="eastAsia"/>
          <w:sz w:val="32"/>
          <w:szCs w:val="32"/>
        </w:rPr>
        <w:t>571</w:t>
      </w:r>
      <w:r w:rsidR="00D83CC4" w:rsidRPr="00014E6E">
        <w:rPr>
          <w:rFonts w:ascii="宋体" w:eastAsia="仿宋_GB2312" w:hAnsi="宋体" w:hint="eastAsia"/>
          <w:sz w:val="32"/>
          <w:szCs w:val="32"/>
        </w:rPr>
        <w:t xml:space="preserve"> </w:t>
      </w:r>
    </w:p>
    <w:p w:rsidR="000137E6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国家能源局</w:t>
      </w:r>
      <w:r w:rsidR="00D8441B" w:rsidRPr="00014E6E">
        <w:rPr>
          <w:rFonts w:ascii="宋体" w:eastAsia="仿宋_GB2312" w:hAnsi="宋体" w:hint="eastAsia"/>
          <w:sz w:val="32"/>
          <w:szCs w:val="32"/>
        </w:rPr>
        <w:t>科技司，</w:t>
      </w:r>
      <w:r w:rsidRPr="00014E6E">
        <w:rPr>
          <w:rFonts w:ascii="宋体" w:eastAsia="仿宋_GB2312" w:hAnsi="宋体" w:hint="eastAsia"/>
          <w:sz w:val="32"/>
          <w:szCs w:val="32"/>
        </w:rPr>
        <w:t>电话：</w:t>
      </w:r>
      <w:r w:rsidR="0072565B" w:rsidRPr="00014E6E">
        <w:rPr>
          <w:rFonts w:ascii="宋体" w:eastAsia="仿宋_GB2312" w:hAnsi="宋体" w:hint="eastAsia"/>
          <w:sz w:val="32"/>
          <w:szCs w:val="32"/>
        </w:rPr>
        <w:t>010-</w:t>
      </w:r>
      <w:r w:rsidR="007E51DC" w:rsidRPr="00014E6E">
        <w:rPr>
          <w:rFonts w:ascii="宋体" w:eastAsia="仿宋_GB2312" w:hAnsi="宋体" w:hint="eastAsia"/>
          <w:sz w:val="32"/>
          <w:szCs w:val="32"/>
        </w:rPr>
        <w:t>59303783</w:t>
      </w:r>
    </w:p>
    <w:p w:rsidR="000137E6" w:rsidRPr="00014E6E" w:rsidRDefault="000137E6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543EEC" w:rsidRPr="00014E6E" w:rsidRDefault="00543EEC" w:rsidP="00014E6E">
      <w:pPr>
        <w:ind w:firstLineChars="200" w:firstLine="640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附：</w:t>
      </w:r>
      <w:r w:rsidR="009F7602">
        <w:rPr>
          <w:rFonts w:ascii="宋体" w:eastAsia="仿宋_GB2312" w:hAnsi="宋体" w:hint="eastAsia"/>
          <w:sz w:val="32"/>
          <w:szCs w:val="32"/>
        </w:rPr>
        <w:t>1.</w:t>
      </w:r>
      <w:r w:rsidRPr="00014E6E">
        <w:rPr>
          <w:rFonts w:ascii="宋体" w:eastAsia="仿宋_GB2312" w:hAnsi="宋体" w:hint="eastAsia"/>
          <w:sz w:val="32"/>
          <w:szCs w:val="32"/>
        </w:rPr>
        <w:t>燃料电池汽车城市群示范目标和积分评价体系</w:t>
      </w:r>
    </w:p>
    <w:p w:rsidR="00543EEC" w:rsidRPr="00014E6E" w:rsidRDefault="00543EEC" w:rsidP="009F7602">
      <w:pPr>
        <w:ind w:leftChars="540" w:left="1134" w:firstLineChars="44" w:firstLine="141"/>
        <w:rPr>
          <w:rFonts w:ascii="宋体" w:eastAsia="仿宋_GB2312" w:hAnsi="宋体"/>
          <w:sz w:val="32"/>
          <w:szCs w:val="32"/>
        </w:rPr>
      </w:pPr>
      <w:r w:rsidRPr="00014E6E">
        <w:rPr>
          <w:rFonts w:ascii="宋体" w:eastAsia="仿宋_GB2312" w:hAnsi="宋体" w:hint="eastAsia"/>
          <w:sz w:val="32"/>
          <w:szCs w:val="32"/>
        </w:rPr>
        <w:t>2</w:t>
      </w:r>
      <w:r w:rsidR="009F7602">
        <w:rPr>
          <w:rFonts w:ascii="宋体" w:eastAsia="仿宋_GB2312" w:hAnsi="宋体" w:hint="eastAsia"/>
          <w:sz w:val="32"/>
          <w:szCs w:val="32"/>
        </w:rPr>
        <w:t>.</w:t>
      </w:r>
      <w:r w:rsidRPr="00014E6E">
        <w:rPr>
          <w:rFonts w:ascii="宋体" w:eastAsia="仿宋_GB2312" w:hAnsi="宋体" w:hint="eastAsia"/>
          <w:sz w:val="32"/>
          <w:szCs w:val="32"/>
        </w:rPr>
        <w:t>燃料电池汽车示范应用实施方案编制大纲</w:t>
      </w:r>
    </w:p>
    <w:p w:rsidR="00543EEC" w:rsidRPr="00014E6E" w:rsidRDefault="00543EEC">
      <w:pPr>
        <w:ind w:firstLineChars="200" w:firstLine="600"/>
        <w:rPr>
          <w:rFonts w:ascii="宋体" w:eastAsia="仿宋_GB2312" w:hAnsi="宋体"/>
          <w:sz w:val="30"/>
          <w:szCs w:val="30"/>
        </w:rPr>
      </w:pPr>
    </w:p>
    <w:sectPr w:rsidR="00543EEC" w:rsidRPr="00014E6E" w:rsidSect="008A140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ED" w:rsidRDefault="00C62EED">
      <w:r>
        <w:separator/>
      </w:r>
    </w:p>
  </w:endnote>
  <w:endnote w:type="continuationSeparator" w:id="1">
    <w:p w:rsidR="00C62EED" w:rsidRDefault="00C6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EC" w:rsidRDefault="00543EEC">
    <w:pPr>
      <w:pStyle w:val="a4"/>
    </w:pPr>
  </w:p>
  <w:p w:rsidR="00543EEC" w:rsidRDefault="00543EE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EC" w:rsidRDefault="000C1FB5">
    <w:pPr>
      <w:pStyle w:val="a4"/>
      <w:jc w:val="center"/>
    </w:pPr>
    <w:fldSimple w:instr=" PAGE   \* MERGEFORMAT ">
      <w:r w:rsidR="009F7602" w:rsidRPr="009F7602">
        <w:rPr>
          <w:noProof/>
          <w:lang w:val="zh-CN"/>
        </w:rPr>
        <w:t>4</w:t>
      </w:r>
    </w:fldSimple>
  </w:p>
  <w:p w:rsidR="00543EEC" w:rsidRDefault="00543EEC">
    <w:pPr>
      <w:pStyle w:val="a4"/>
    </w:pPr>
  </w:p>
  <w:p w:rsidR="00543EEC" w:rsidRDefault="00543E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ED" w:rsidRDefault="00C62EED">
      <w:r>
        <w:separator/>
      </w:r>
    </w:p>
  </w:footnote>
  <w:footnote w:type="continuationSeparator" w:id="1">
    <w:p w:rsidR="00C62EED" w:rsidRDefault="00C62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EC" w:rsidRDefault="00543EEC">
    <w:pPr>
      <w:pStyle w:val="a5"/>
    </w:pPr>
  </w:p>
  <w:p w:rsidR="00543EEC" w:rsidRDefault="00543EE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EC" w:rsidRDefault="00543EEC">
    <w:pPr>
      <w:pStyle w:val="a5"/>
      <w:pBdr>
        <w:bottom w:val="none" w:sz="0" w:space="0" w:color="auto"/>
      </w:pBdr>
    </w:pPr>
  </w:p>
  <w:p w:rsidR="00543EEC" w:rsidRDefault="00543EE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A86"/>
    <w:rsid w:val="00003B8C"/>
    <w:rsid w:val="0000407D"/>
    <w:rsid w:val="0000505D"/>
    <w:rsid w:val="000071E9"/>
    <w:rsid w:val="000123D3"/>
    <w:rsid w:val="00013655"/>
    <w:rsid w:val="000137E6"/>
    <w:rsid w:val="00014E6E"/>
    <w:rsid w:val="00015BDA"/>
    <w:rsid w:val="00016D43"/>
    <w:rsid w:val="00016DD7"/>
    <w:rsid w:val="000173AC"/>
    <w:rsid w:val="000218D4"/>
    <w:rsid w:val="00022ED3"/>
    <w:rsid w:val="000241B7"/>
    <w:rsid w:val="00025E85"/>
    <w:rsid w:val="00030E31"/>
    <w:rsid w:val="00032DD4"/>
    <w:rsid w:val="000337B9"/>
    <w:rsid w:val="00033E45"/>
    <w:rsid w:val="00040662"/>
    <w:rsid w:val="000408CB"/>
    <w:rsid w:val="0004629C"/>
    <w:rsid w:val="0004709F"/>
    <w:rsid w:val="000503C7"/>
    <w:rsid w:val="0005046F"/>
    <w:rsid w:val="0005600D"/>
    <w:rsid w:val="000565FD"/>
    <w:rsid w:val="00064894"/>
    <w:rsid w:val="000732F7"/>
    <w:rsid w:val="000735B9"/>
    <w:rsid w:val="00073EE4"/>
    <w:rsid w:val="000747E3"/>
    <w:rsid w:val="00083170"/>
    <w:rsid w:val="0008431C"/>
    <w:rsid w:val="00084B5B"/>
    <w:rsid w:val="000861C2"/>
    <w:rsid w:val="0009022F"/>
    <w:rsid w:val="00090D75"/>
    <w:rsid w:val="00093433"/>
    <w:rsid w:val="000946D0"/>
    <w:rsid w:val="00095620"/>
    <w:rsid w:val="0009683C"/>
    <w:rsid w:val="000A7AB2"/>
    <w:rsid w:val="000B21E0"/>
    <w:rsid w:val="000B326A"/>
    <w:rsid w:val="000B4BA8"/>
    <w:rsid w:val="000B61C9"/>
    <w:rsid w:val="000C10BF"/>
    <w:rsid w:val="000C1FB5"/>
    <w:rsid w:val="000C2DDB"/>
    <w:rsid w:val="000C3829"/>
    <w:rsid w:val="000C4AF1"/>
    <w:rsid w:val="000C4C5D"/>
    <w:rsid w:val="000C4CD7"/>
    <w:rsid w:val="000C5C28"/>
    <w:rsid w:val="000D0769"/>
    <w:rsid w:val="000D12B1"/>
    <w:rsid w:val="000D24DF"/>
    <w:rsid w:val="000D3506"/>
    <w:rsid w:val="000D579E"/>
    <w:rsid w:val="000D700A"/>
    <w:rsid w:val="000E0BB0"/>
    <w:rsid w:val="000E1E11"/>
    <w:rsid w:val="000E4101"/>
    <w:rsid w:val="000E532D"/>
    <w:rsid w:val="000E5947"/>
    <w:rsid w:val="000E78AB"/>
    <w:rsid w:val="000F46B7"/>
    <w:rsid w:val="000F4852"/>
    <w:rsid w:val="000F4F06"/>
    <w:rsid w:val="000F721F"/>
    <w:rsid w:val="000F75C6"/>
    <w:rsid w:val="000F7E09"/>
    <w:rsid w:val="00100EBA"/>
    <w:rsid w:val="00101ACA"/>
    <w:rsid w:val="001048D9"/>
    <w:rsid w:val="00107C90"/>
    <w:rsid w:val="00111907"/>
    <w:rsid w:val="00111CF1"/>
    <w:rsid w:val="00113F6B"/>
    <w:rsid w:val="00114E4E"/>
    <w:rsid w:val="00115529"/>
    <w:rsid w:val="001177C5"/>
    <w:rsid w:val="001208DD"/>
    <w:rsid w:val="001209F5"/>
    <w:rsid w:val="0012412A"/>
    <w:rsid w:val="00126700"/>
    <w:rsid w:val="00127165"/>
    <w:rsid w:val="001275EB"/>
    <w:rsid w:val="00130163"/>
    <w:rsid w:val="00135CD5"/>
    <w:rsid w:val="0014234D"/>
    <w:rsid w:val="001423D9"/>
    <w:rsid w:val="00144A1A"/>
    <w:rsid w:val="00144C60"/>
    <w:rsid w:val="00151568"/>
    <w:rsid w:val="00152852"/>
    <w:rsid w:val="00153487"/>
    <w:rsid w:val="00155542"/>
    <w:rsid w:val="0015594C"/>
    <w:rsid w:val="00156354"/>
    <w:rsid w:val="0015775F"/>
    <w:rsid w:val="00161AA3"/>
    <w:rsid w:val="00164B9E"/>
    <w:rsid w:val="00166F60"/>
    <w:rsid w:val="00172C1D"/>
    <w:rsid w:val="00172F45"/>
    <w:rsid w:val="00174846"/>
    <w:rsid w:val="001766D3"/>
    <w:rsid w:val="00181E84"/>
    <w:rsid w:val="0018255F"/>
    <w:rsid w:val="00186E87"/>
    <w:rsid w:val="00190C48"/>
    <w:rsid w:val="0019362F"/>
    <w:rsid w:val="00195098"/>
    <w:rsid w:val="00196A2F"/>
    <w:rsid w:val="001A18B0"/>
    <w:rsid w:val="001A1FA0"/>
    <w:rsid w:val="001A2D1F"/>
    <w:rsid w:val="001A2DF6"/>
    <w:rsid w:val="001A3A9F"/>
    <w:rsid w:val="001A7CFD"/>
    <w:rsid w:val="001B100D"/>
    <w:rsid w:val="001B20A3"/>
    <w:rsid w:val="001B22AF"/>
    <w:rsid w:val="001B4066"/>
    <w:rsid w:val="001B56D2"/>
    <w:rsid w:val="001B61FB"/>
    <w:rsid w:val="001C05FA"/>
    <w:rsid w:val="001C0B1D"/>
    <w:rsid w:val="001C13BA"/>
    <w:rsid w:val="001C33BE"/>
    <w:rsid w:val="001C3590"/>
    <w:rsid w:val="001C4754"/>
    <w:rsid w:val="001C5406"/>
    <w:rsid w:val="001C7C54"/>
    <w:rsid w:val="001D3C16"/>
    <w:rsid w:val="001D6836"/>
    <w:rsid w:val="001D7E32"/>
    <w:rsid w:val="001E28D1"/>
    <w:rsid w:val="001E30B3"/>
    <w:rsid w:val="001E7404"/>
    <w:rsid w:val="001E7E10"/>
    <w:rsid w:val="001F59F4"/>
    <w:rsid w:val="001F6644"/>
    <w:rsid w:val="001F783E"/>
    <w:rsid w:val="00201934"/>
    <w:rsid w:val="00203CA4"/>
    <w:rsid w:val="00205245"/>
    <w:rsid w:val="00206151"/>
    <w:rsid w:val="0021039A"/>
    <w:rsid w:val="0021194D"/>
    <w:rsid w:val="00213235"/>
    <w:rsid w:val="002149F3"/>
    <w:rsid w:val="002154C9"/>
    <w:rsid w:val="0021660E"/>
    <w:rsid w:val="00217ED9"/>
    <w:rsid w:val="00217FA0"/>
    <w:rsid w:val="0022305A"/>
    <w:rsid w:val="00224C2E"/>
    <w:rsid w:val="0022799C"/>
    <w:rsid w:val="002305C9"/>
    <w:rsid w:val="00234006"/>
    <w:rsid w:val="00236DA2"/>
    <w:rsid w:val="00236E3D"/>
    <w:rsid w:val="00237272"/>
    <w:rsid w:val="0024042A"/>
    <w:rsid w:val="002452C5"/>
    <w:rsid w:val="00252053"/>
    <w:rsid w:val="00252764"/>
    <w:rsid w:val="002545A1"/>
    <w:rsid w:val="002556DD"/>
    <w:rsid w:val="00255E20"/>
    <w:rsid w:val="00256873"/>
    <w:rsid w:val="00260C95"/>
    <w:rsid w:val="00261420"/>
    <w:rsid w:val="00261A76"/>
    <w:rsid w:val="0026428A"/>
    <w:rsid w:val="002645C3"/>
    <w:rsid w:val="00264DC6"/>
    <w:rsid w:val="00265853"/>
    <w:rsid w:val="00265EDB"/>
    <w:rsid w:val="002673BD"/>
    <w:rsid w:val="00270601"/>
    <w:rsid w:val="002741DE"/>
    <w:rsid w:val="00274E39"/>
    <w:rsid w:val="00277D61"/>
    <w:rsid w:val="00280EBE"/>
    <w:rsid w:val="00281351"/>
    <w:rsid w:val="00281C16"/>
    <w:rsid w:val="00283A6E"/>
    <w:rsid w:val="00284C8C"/>
    <w:rsid w:val="00284F4A"/>
    <w:rsid w:val="002868C1"/>
    <w:rsid w:val="002871A5"/>
    <w:rsid w:val="00292C1B"/>
    <w:rsid w:val="00293C77"/>
    <w:rsid w:val="00294518"/>
    <w:rsid w:val="002956F9"/>
    <w:rsid w:val="002A03D5"/>
    <w:rsid w:val="002A348E"/>
    <w:rsid w:val="002A5C76"/>
    <w:rsid w:val="002A6724"/>
    <w:rsid w:val="002B0CDA"/>
    <w:rsid w:val="002B1317"/>
    <w:rsid w:val="002B13FD"/>
    <w:rsid w:val="002B19C9"/>
    <w:rsid w:val="002B19EE"/>
    <w:rsid w:val="002B4275"/>
    <w:rsid w:val="002B60C3"/>
    <w:rsid w:val="002C0859"/>
    <w:rsid w:val="002C09DC"/>
    <w:rsid w:val="002C1085"/>
    <w:rsid w:val="002C12AC"/>
    <w:rsid w:val="002C1E21"/>
    <w:rsid w:val="002C3E11"/>
    <w:rsid w:val="002C50F2"/>
    <w:rsid w:val="002C55CF"/>
    <w:rsid w:val="002C7F0A"/>
    <w:rsid w:val="002D01D6"/>
    <w:rsid w:val="002D0663"/>
    <w:rsid w:val="002D0670"/>
    <w:rsid w:val="002D0A21"/>
    <w:rsid w:val="002D2064"/>
    <w:rsid w:val="002D50B8"/>
    <w:rsid w:val="002E0CAA"/>
    <w:rsid w:val="002E213A"/>
    <w:rsid w:val="002E2773"/>
    <w:rsid w:val="002E337B"/>
    <w:rsid w:val="002E360C"/>
    <w:rsid w:val="002E3C13"/>
    <w:rsid w:val="002E5CF5"/>
    <w:rsid w:val="002E636B"/>
    <w:rsid w:val="002F2473"/>
    <w:rsid w:val="002F366C"/>
    <w:rsid w:val="00303589"/>
    <w:rsid w:val="00304AA5"/>
    <w:rsid w:val="00305773"/>
    <w:rsid w:val="003058EE"/>
    <w:rsid w:val="0031251D"/>
    <w:rsid w:val="00314D41"/>
    <w:rsid w:val="003155DA"/>
    <w:rsid w:val="00316292"/>
    <w:rsid w:val="00317974"/>
    <w:rsid w:val="00320D17"/>
    <w:rsid w:val="0032204D"/>
    <w:rsid w:val="00325343"/>
    <w:rsid w:val="0032555C"/>
    <w:rsid w:val="00326987"/>
    <w:rsid w:val="003273C4"/>
    <w:rsid w:val="003325E7"/>
    <w:rsid w:val="0033385F"/>
    <w:rsid w:val="00337B63"/>
    <w:rsid w:val="0034396C"/>
    <w:rsid w:val="00343DFF"/>
    <w:rsid w:val="00346A4D"/>
    <w:rsid w:val="003474F3"/>
    <w:rsid w:val="00347742"/>
    <w:rsid w:val="003509C8"/>
    <w:rsid w:val="00351470"/>
    <w:rsid w:val="00353423"/>
    <w:rsid w:val="00353FEE"/>
    <w:rsid w:val="003541ED"/>
    <w:rsid w:val="00355301"/>
    <w:rsid w:val="00355F51"/>
    <w:rsid w:val="0035626D"/>
    <w:rsid w:val="00360660"/>
    <w:rsid w:val="00361D44"/>
    <w:rsid w:val="00362313"/>
    <w:rsid w:val="00362CD5"/>
    <w:rsid w:val="00366784"/>
    <w:rsid w:val="00367D64"/>
    <w:rsid w:val="003750FA"/>
    <w:rsid w:val="00375414"/>
    <w:rsid w:val="00375BC9"/>
    <w:rsid w:val="00376BE6"/>
    <w:rsid w:val="00377441"/>
    <w:rsid w:val="00377C46"/>
    <w:rsid w:val="00381305"/>
    <w:rsid w:val="00383B58"/>
    <w:rsid w:val="003846A1"/>
    <w:rsid w:val="00385C86"/>
    <w:rsid w:val="00387E45"/>
    <w:rsid w:val="00390D42"/>
    <w:rsid w:val="00392E09"/>
    <w:rsid w:val="003A02E8"/>
    <w:rsid w:val="003A085A"/>
    <w:rsid w:val="003A0F73"/>
    <w:rsid w:val="003A1373"/>
    <w:rsid w:val="003A2111"/>
    <w:rsid w:val="003A2E62"/>
    <w:rsid w:val="003A42FC"/>
    <w:rsid w:val="003A4710"/>
    <w:rsid w:val="003B0957"/>
    <w:rsid w:val="003B4157"/>
    <w:rsid w:val="003B4F97"/>
    <w:rsid w:val="003B6BB2"/>
    <w:rsid w:val="003C1684"/>
    <w:rsid w:val="003C402A"/>
    <w:rsid w:val="003C4BF8"/>
    <w:rsid w:val="003C52BF"/>
    <w:rsid w:val="003D28C0"/>
    <w:rsid w:val="003D4BB5"/>
    <w:rsid w:val="003D5011"/>
    <w:rsid w:val="003E20B6"/>
    <w:rsid w:val="003E2BBB"/>
    <w:rsid w:val="003E48FB"/>
    <w:rsid w:val="003F024B"/>
    <w:rsid w:val="003F0AA7"/>
    <w:rsid w:val="003F10BE"/>
    <w:rsid w:val="003F2190"/>
    <w:rsid w:val="003F684E"/>
    <w:rsid w:val="003F72D0"/>
    <w:rsid w:val="004006CA"/>
    <w:rsid w:val="00401EDD"/>
    <w:rsid w:val="00404973"/>
    <w:rsid w:val="00404A7D"/>
    <w:rsid w:val="0040711A"/>
    <w:rsid w:val="00407D29"/>
    <w:rsid w:val="00412673"/>
    <w:rsid w:val="004129CE"/>
    <w:rsid w:val="00415EE0"/>
    <w:rsid w:val="004171C3"/>
    <w:rsid w:val="00417D9C"/>
    <w:rsid w:val="00421323"/>
    <w:rsid w:val="0042240A"/>
    <w:rsid w:val="00423337"/>
    <w:rsid w:val="004243D2"/>
    <w:rsid w:val="0042602B"/>
    <w:rsid w:val="00426CE5"/>
    <w:rsid w:val="00427230"/>
    <w:rsid w:val="00427AE0"/>
    <w:rsid w:val="00432623"/>
    <w:rsid w:val="00434B58"/>
    <w:rsid w:val="00436C3D"/>
    <w:rsid w:val="0044270B"/>
    <w:rsid w:val="0044437A"/>
    <w:rsid w:val="004460BD"/>
    <w:rsid w:val="004473E5"/>
    <w:rsid w:val="00450214"/>
    <w:rsid w:val="00450421"/>
    <w:rsid w:val="00450F3E"/>
    <w:rsid w:val="00452EBE"/>
    <w:rsid w:val="00456714"/>
    <w:rsid w:val="00457128"/>
    <w:rsid w:val="00460F07"/>
    <w:rsid w:val="00464525"/>
    <w:rsid w:val="0046748E"/>
    <w:rsid w:val="00467AE2"/>
    <w:rsid w:val="00470414"/>
    <w:rsid w:val="004726E7"/>
    <w:rsid w:val="00476AB7"/>
    <w:rsid w:val="00477734"/>
    <w:rsid w:val="00481AC0"/>
    <w:rsid w:val="00481C84"/>
    <w:rsid w:val="00486FE5"/>
    <w:rsid w:val="00492A82"/>
    <w:rsid w:val="00493CCA"/>
    <w:rsid w:val="004A0978"/>
    <w:rsid w:val="004A349B"/>
    <w:rsid w:val="004A353B"/>
    <w:rsid w:val="004A5E96"/>
    <w:rsid w:val="004A6191"/>
    <w:rsid w:val="004A64DD"/>
    <w:rsid w:val="004A78E6"/>
    <w:rsid w:val="004B3534"/>
    <w:rsid w:val="004B4A06"/>
    <w:rsid w:val="004B66B8"/>
    <w:rsid w:val="004C0570"/>
    <w:rsid w:val="004C139A"/>
    <w:rsid w:val="004C15A2"/>
    <w:rsid w:val="004C18F5"/>
    <w:rsid w:val="004C52CC"/>
    <w:rsid w:val="004D0AAE"/>
    <w:rsid w:val="004D1F44"/>
    <w:rsid w:val="004D458F"/>
    <w:rsid w:val="004D5991"/>
    <w:rsid w:val="004D737C"/>
    <w:rsid w:val="004E1276"/>
    <w:rsid w:val="004E1FDB"/>
    <w:rsid w:val="004E3EDA"/>
    <w:rsid w:val="004E4C7F"/>
    <w:rsid w:val="004E5883"/>
    <w:rsid w:val="004F18B7"/>
    <w:rsid w:val="004F1CD6"/>
    <w:rsid w:val="004F2B45"/>
    <w:rsid w:val="004F706F"/>
    <w:rsid w:val="00500B43"/>
    <w:rsid w:val="0050111A"/>
    <w:rsid w:val="005023B7"/>
    <w:rsid w:val="00504270"/>
    <w:rsid w:val="00505A56"/>
    <w:rsid w:val="00507279"/>
    <w:rsid w:val="00507E5F"/>
    <w:rsid w:val="005111D3"/>
    <w:rsid w:val="00512162"/>
    <w:rsid w:val="0051301C"/>
    <w:rsid w:val="00514D63"/>
    <w:rsid w:val="00514FB8"/>
    <w:rsid w:val="00516166"/>
    <w:rsid w:val="00516994"/>
    <w:rsid w:val="00517607"/>
    <w:rsid w:val="005178AF"/>
    <w:rsid w:val="005206F3"/>
    <w:rsid w:val="005215B0"/>
    <w:rsid w:val="0052192E"/>
    <w:rsid w:val="00523CE2"/>
    <w:rsid w:val="00524498"/>
    <w:rsid w:val="00525DEC"/>
    <w:rsid w:val="005305D3"/>
    <w:rsid w:val="0053667E"/>
    <w:rsid w:val="00537F36"/>
    <w:rsid w:val="00540B92"/>
    <w:rsid w:val="00543EEC"/>
    <w:rsid w:val="00543EF8"/>
    <w:rsid w:val="00544779"/>
    <w:rsid w:val="00546823"/>
    <w:rsid w:val="005475D6"/>
    <w:rsid w:val="005503DA"/>
    <w:rsid w:val="00551B97"/>
    <w:rsid w:val="0055239D"/>
    <w:rsid w:val="005531BE"/>
    <w:rsid w:val="005628B3"/>
    <w:rsid w:val="005635F4"/>
    <w:rsid w:val="00563B66"/>
    <w:rsid w:val="00563C8D"/>
    <w:rsid w:val="00564BEE"/>
    <w:rsid w:val="00566CB3"/>
    <w:rsid w:val="00567D4F"/>
    <w:rsid w:val="005701AB"/>
    <w:rsid w:val="00570ADC"/>
    <w:rsid w:val="00572675"/>
    <w:rsid w:val="00573062"/>
    <w:rsid w:val="00574EE4"/>
    <w:rsid w:val="005817D3"/>
    <w:rsid w:val="00592B92"/>
    <w:rsid w:val="00594AA2"/>
    <w:rsid w:val="0059502B"/>
    <w:rsid w:val="0059626D"/>
    <w:rsid w:val="00596FD4"/>
    <w:rsid w:val="00597312"/>
    <w:rsid w:val="00597AC1"/>
    <w:rsid w:val="005A4E44"/>
    <w:rsid w:val="005A579E"/>
    <w:rsid w:val="005A7C21"/>
    <w:rsid w:val="005B19DB"/>
    <w:rsid w:val="005B348A"/>
    <w:rsid w:val="005B5875"/>
    <w:rsid w:val="005B5CD1"/>
    <w:rsid w:val="005C149A"/>
    <w:rsid w:val="005C6107"/>
    <w:rsid w:val="005C6EEE"/>
    <w:rsid w:val="005D295A"/>
    <w:rsid w:val="005D2E6B"/>
    <w:rsid w:val="005D4400"/>
    <w:rsid w:val="005D6B3F"/>
    <w:rsid w:val="005D7428"/>
    <w:rsid w:val="005D7E97"/>
    <w:rsid w:val="005D7F71"/>
    <w:rsid w:val="005E1425"/>
    <w:rsid w:val="005E236F"/>
    <w:rsid w:val="005E755E"/>
    <w:rsid w:val="005F04CA"/>
    <w:rsid w:val="005F093E"/>
    <w:rsid w:val="005F100F"/>
    <w:rsid w:val="005F4F20"/>
    <w:rsid w:val="00600171"/>
    <w:rsid w:val="006001AE"/>
    <w:rsid w:val="006015B2"/>
    <w:rsid w:val="006037F7"/>
    <w:rsid w:val="00605437"/>
    <w:rsid w:val="0060564F"/>
    <w:rsid w:val="00606072"/>
    <w:rsid w:val="00606F2E"/>
    <w:rsid w:val="00612E1E"/>
    <w:rsid w:val="006145FE"/>
    <w:rsid w:val="00615125"/>
    <w:rsid w:val="00615D6B"/>
    <w:rsid w:val="00616445"/>
    <w:rsid w:val="00616E1E"/>
    <w:rsid w:val="0062119E"/>
    <w:rsid w:val="00622CDC"/>
    <w:rsid w:val="006237B0"/>
    <w:rsid w:val="00627160"/>
    <w:rsid w:val="0062784F"/>
    <w:rsid w:val="00627A05"/>
    <w:rsid w:val="00630598"/>
    <w:rsid w:val="00630B4E"/>
    <w:rsid w:val="006327A3"/>
    <w:rsid w:val="00635A0C"/>
    <w:rsid w:val="0063631A"/>
    <w:rsid w:val="006404BA"/>
    <w:rsid w:val="0064093A"/>
    <w:rsid w:val="00640E4C"/>
    <w:rsid w:val="0064109B"/>
    <w:rsid w:val="0064179D"/>
    <w:rsid w:val="0064291D"/>
    <w:rsid w:val="006448BC"/>
    <w:rsid w:val="006466F4"/>
    <w:rsid w:val="0065022A"/>
    <w:rsid w:val="00651116"/>
    <w:rsid w:val="0065202B"/>
    <w:rsid w:val="006521C6"/>
    <w:rsid w:val="0065304F"/>
    <w:rsid w:val="0065484F"/>
    <w:rsid w:val="0065589A"/>
    <w:rsid w:val="006575A9"/>
    <w:rsid w:val="0066053F"/>
    <w:rsid w:val="00660DB6"/>
    <w:rsid w:val="00661C1B"/>
    <w:rsid w:val="0066483E"/>
    <w:rsid w:val="00666241"/>
    <w:rsid w:val="00667181"/>
    <w:rsid w:val="00674D89"/>
    <w:rsid w:val="00675AB6"/>
    <w:rsid w:val="00676FEF"/>
    <w:rsid w:val="00680D51"/>
    <w:rsid w:val="006819A7"/>
    <w:rsid w:val="0068443D"/>
    <w:rsid w:val="00684AE4"/>
    <w:rsid w:val="00686441"/>
    <w:rsid w:val="00686452"/>
    <w:rsid w:val="00686D67"/>
    <w:rsid w:val="006904E2"/>
    <w:rsid w:val="00690BEB"/>
    <w:rsid w:val="0069125F"/>
    <w:rsid w:val="006928D8"/>
    <w:rsid w:val="00692FFF"/>
    <w:rsid w:val="006A487A"/>
    <w:rsid w:val="006B0816"/>
    <w:rsid w:val="006B1AEE"/>
    <w:rsid w:val="006B206C"/>
    <w:rsid w:val="006B268E"/>
    <w:rsid w:val="006B4128"/>
    <w:rsid w:val="006B5F6C"/>
    <w:rsid w:val="006B6082"/>
    <w:rsid w:val="006C3FEE"/>
    <w:rsid w:val="006C48A2"/>
    <w:rsid w:val="006C7FC9"/>
    <w:rsid w:val="006D0C0A"/>
    <w:rsid w:val="006D0CD9"/>
    <w:rsid w:val="006D2151"/>
    <w:rsid w:val="006D4357"/>
    <w:rsid w:val="006D4474"/>
    <w:rsid w:val="006D614F"/>
    <w:rsid w:val="006D62AD"/>
    <w:rsid w:val="006D76F3"/>
    <w:rsid w:val="006E10E9"/>
    <w:rsid w:val="006E403D"/>
    <w:rsid w:val="006E4CFB"/>
    <w:rsid w:val="006E778D"/>
    <w:rsid w:val="006F2FD4"/>
    <w:rsid w:val="006F3AFB"/>
    <w:rsid w:val="006F55CE"/>
    <w:rsid w:val="006F5B61"/>
    <w:rsid w:val="00700DF2"/>
    <w:rsid w:val="00701C29"/>
    <w:rsid w:val="00701DEB"/>
    <w:rsid w:val="00706C06"/>
    <w:rsid w:val="0070743E"/>
    <w:rsid w:val="00707A6B"/>
    <w:rsid w:val="00707EBA"/>
    <w:rsid w:val="00711E9B"/>
    <w:rsid w:val="00712B83"/>
    <w:rsid w:val="007149B9"/>
    <w:rsid w:val="00714F08"/>
    <w:rsid w:val="00720E53"/>
    <w:rsid w:val="00721850"/>
    <w:rsid w:val="00722151"/>
    <w:rsid w:val="0072565B"/>
    <w:rsid w:val="00725BEB"/>
    <w:rsid w:val="00726B8E"/>
    <w:rsid w:val="00726D9C"/>
    <w:rsid w:val="00732D61"/>
    <w:rsid w:val="007337DC"/>
    <w:rsid w:val="00733C5D"/>
    <w:rsid w:val="007348C2"/>
    <w:rsid w:val="00735680"/>
    <w:rsid w:val="007368B1"/>
    <w:rsid w:val="007374CB"/>
    <w:rsid w:val="007411F1"/>
    <w:rsid w:val="00750641"/>
    <w:rsid w:val="007538FB"/>
    <w:rsid w:val="007562F1"/>
    <w:rsid w:val="0076175A"/>
    <w:rsid w:val="00764975"/>
    <w:rsid w:val="00765384"/>
    <w:rsid w:val="0076691B"/>
    <w:rsid w:val="00767C4B"/>
    <w:rsid w:val="00767E0B"/>
    <w:rsid w:val="00772BCC"/>
    <w:rsid w:val="00774CC7"/>
    <w:rsid w:val="00777D83"/>
    <w:rsid w:val="00780DAD"/>
    <w:rsid w:val="00784E85"/>
    <w:rsid w:val="0079415F"/>
    <w:rsid w:val="007A0CDB"/>
    <w:rsid w:val="007A178A"/>
    <w:rsid w:val="007A2507"/>
    <w:rsid w:val="007A3FDA"/>
    <w:rsid w:val="007A43AE"/>
    <w:rsid w:val="007A6198"/>
    <w:rsid w:val="007A7AB3"/>
    <w:rsid w:val="007A7AEF"/>
    <w:rsid w:val="007B1548"/>
    <w:rsid w:val="007B2848"/>
    <w:rsid w:val="007B2C4C"/>
    <w:rsid w:val="007B2EBE"/>
    <w:rsid w:val="007B4360"/>
    <w:rsid w:val="007B5356"/>
    <w:rsid w:val="007B5D63"/>
    <w:rsid w:val="007B6B2B"/>
    <w:rsid w:val="007C125E"/>
    <w:rsid w:val="007C18C3"/>
    <w:rsid w:val="007C31EE"/>
    <w:rsid w:val="007C44E9"/>
    <w:rsid w:val="007C4D99"/>
    <w:rsid w:val="007C5016"/>
    <w:rsid w:val="007C50F9"/>
    <w:rsid w:val="007D3114"/>
    <w:rsid w:val="007D31C2"/>
    <w:rsid w:val="007D5591"/>
    <w:rsid w:val="007D5D32"/>
    <w:rsid w:val="007D67EA"/>
    <w:rsid w:val="007E51DC"/>
    <w:rsid w:val="007E5A86"/>
    <w:rsid w:val="007E5F07"/>
    <w:rsid w:val="007F0B8D"/>
    <w:rsid w:val="007F21D9"/>
    <w:rsid w:val="007F23A7"/>
    <w:rsid w:val="007F4692"/>
    <w:rsid w:val="00802934"/>
    <w:rsid w:val="00802A8E"/>
    <w:rsid w:val="00805179"/>
    <w:rsid w:val="00805247"/>
    <w:rsid w:val="00807414"/>
    <w:rsid w:val="0081320F"/>
    <w:rsid w:val="0081333D"/>
    <w:rsid w:val="00813507"/>
    <w:rsid w:val="00815166"/>
    <w:rsid w:val="00817234"/>
    <w:rsid w:val="008216EF"/>
    <w:rsid w:val="00822D9F"/>
    <w:rsid w:val="00823227"/>
    <w:rsid w:val="008252D0"/>
    <w:rsid w:val="00827739"/>
    <w:rsid w:val="00831BFF"/>
    <w:rsid w:val="00833CFE"/>
    <w:rsid w:val="00833F40"/>
    <w:rsid w:val="00835E33"/>
    <w:rsid w:val="008361A9"/>
    <w:rsid w:val="00841D49"/>
    <w:rsid w:val="008424A3"/>
    <w:rsid w:val="00842B6B"/>
    <w:rsid w:val="00845D27"/>
    <w:rsid w:val="00853C21"/>
    <w:rsid w:val="00854688"/>
    <w:rsid w:val="008576BE"/>
    <w:rsid w:val="00860A56"/>
    <w:rsid w:val="008621F2"/>
    <w:rsid w:val="00863E52"/>
    <w:rsid w:val="0086406F"/>
    <w:rsid w:val="00865709"/>
    <w:rsid w:val="0086759C"/>
    <w:rsid w:val="008707AB"/>
    <w:rsid w:val="00871ABB"/>
    <w:rsid w:val="00873420"/>
    <w:rsid w:val="00873597"/>
    <w:rsid w:val="00875913"/>
    <w:rsid w:val="008759B6"/>
    <w:rsid w:val="00875BF4"/>
    <w:rsid w:val="00876E7A"/>
    <w:rsid w:val="00877E7C"/>
    <w:rsid w:val="008807E0"/>
    <w:rsid w:val="008807E8"/>
    <w:rsid w:val="00880E80"/>
    <w:rsid w:val="00881B56"/>
    <w:rsid w:val="00884394"/>
    <w:rsid w:val="008866A3"/>
    <w:rsid w:val="008866CE"/>
    <w:rsid w:val="00887E6B"/>
    <w:rsid w:val="0089249D"/>
    <w:rsid w:val="008970FD"/>
    <w:rsid w:val="0089760F"/>
    <w:rsid w:val="008A1408"/>
    <w:rsid w:val="008A278F"/>
    <w:rsid w:val="008A2B19"/>
    <w:rsid w:val="008A3948"/>
    <w:rsid w:val="008A4D6C"/>
    <w:rsid w:val="008A5CDF"/>
    <w:rsid w:val="008A623B"/>
    <w:rsid w:val="008A634B"/>
    <w:rsid w:val="008A7D49"/>
    <w:rsid w:val="008B001C"/>
    <w:rsid w:val="008B106E"/>
    <w:rsid w:val="008B1939"/>
    <w:rsid w:val="008B1E8B"/>
    <w:rsid w:val="008B5AC4"/>
    <w:rsid w:val="008B608C"/>
    <w:rsid w:val="008B63A1"/>
    <w:rsid w:val="008C16DF"/>
    <w:rsid w:val="008C2AFD"/>
    <w:rsid w:val="008C39EE"/>
    <w:rsid w:val="008C453D"/>
    <w:rsid w:val="008C4919"/>
    <w:rsid w:val="008C577F"/>
    <w:rsid w:val="008C6CEC"/>
    <w:rsid w:val="008C77E9"/>
    <w:rsid w:val="008C7BCD"/>
    <w:rsid w:val="008D0521"/>
    <w:rsid w:val="008D2339"/>
    <w:rsid w:val="008D6C11"/>
    <w:rsid w:val="008D7CC1"/>
    <w:rsid w:val="008E238E"/>
    <w:rsid w:val="008E6649"/>
    <w:rsid w:val="008E6785"/>
    <w:rsid w:val="008E7A35"/>
    <w:rsid w:val="008F1852"/>
    <w:rsid w:val="008F744D"/>
    <w:rsid w:val="009000CE"/>
    <w:rsid w:val="0090116F"/>
    <w:rsid w:val="0090300E"/>
    <w:rsid w:val="0090367B"/>
    <w:rsid w:val="00904684"/>
    <w:rsid w:val="0090649A"/>
    <w:rsid w:val="00911127"/>
    <w:rsid w:val="00912DC1"/>
    <w:rsid w:val="00914EC3"/>
    <w:rsid w:val="009151F1"/>
    <w:rsid w:val="009151F2"/>
    <w:rsid w:val="009207D0"/>
    <w:rsid w:val="009226E5"/>
    <w:rsid w:val="00923190"/>
    <w:rsid w:val="009234F2"/>
    <w:rsid w:val="00924AB8"/>
    <w:rsid w:val="0092516F"/>
    <w:rsid w:val="00925B13"/>
    <w:rsid w:val="00925F7B"/>
    <w:rsid w:val="009312EE"/>
    <w:rsid w:val="00931EE7"/>
    <w:rsid w:val="0093207A"/>
    <w:rsid w:val="0093367A"/>
    <w:rsid w:val="00933D03"/>
    <w:rsid w:val="00933F4E"/>
    <w:rsid w:val="00934B09"/>
    <w:rsid w:val="00935FFA"/>
    <w:rsid w:val="0093634A"/>
    <w:rsid w:val="00940507"/>
    <w:rsid w:val="00941E72"/>
    <w:rsid w:val="00943280"/>
    <w:rsid w:val="009432F5"/>
    <w:rsid w:val="009434C6"/>
    <w:rsid w:val="009509B4"/>
    <w:rsid w:val="0095246B"/>
    <w:rsid w:val="00954AB0"/>
    <w:rsid w:val="00957259"/>
    <w:rsid w:val="009572CE"/>
    <w:rsid w:val="00957A7C"/>
    <w:rsid w:val="009617D0"/>
    <w:rsid w:val="00964591"/>
    <w:rsid w:val="0096504C"/>
    <w:rsid w:val="00967D55"/>
    <w:rsid w:val="00970363"/>
    <w:rsid w:val="009707B1"/>
    <w:rsid w:val="00971F75"/>
    <w:rsid w:val="009754EC"/>
    <w:rsid w:val="009816E2"/>
    <w:rsid w:val="00983027"/>
    <w:rsid w:val="00983319"/>
    <w:rsid w:val="009871DC"/>
    <w:rsid w:val="00990999"/>
    <w:rsid w:val="00990BFA"/>
    <w:rsid w:val="009913E4"/>
    <w:rsid w:val="00992FFD"/>
    <w:rsid w:val="009958D6"/>
    <w:rsid w:val="009969DF"/>
    <w:rsid w:val="009A162C"/>
    <w:rsid w:val="009A44EF"/>
    <w:rsid w:val="009B01F1"/>
    <w:rsid w:val="009B131E"/>
    <w:rsid w:val="009B3835"/>
    <w:rsid w:val="009B3C2F"/>
    <w:rsid w:val="009B4B38"/>
    <w:rsid w:val="009B62C5"/>
    <w:rsid w:val="009B68D9"/>
    <w:rsid w:val="009B749A"/>
    <w:rsid w:val="009B7FBB"/>
    <w:rsid w:val="009C0BB0"/>
    <w:rsid w:val="009C3DB7"/>
    <w:rsid w:val="009C3E52"/>
    <w:rsid w:val="009C78F9"/>
    <w:rsid w:val="009D1A86"/>
    <w:rsid w:val="009D1FC9"/>
    <w:rsid w:val="009D2C13"/>
    <w:rsid w:val="009D4845"/>
    <w:rsid w:val="009D525E"/>
    <w:rsid w:val="009D54E3"/>
    <w:rsid w:val="009E3165"/>
    <w:rsid w:val="009E39A9"/>
    <w:rsid w:val="009E54D6"/>
    <w:rsid w:val="009E7FAA"/>
    <w:rsid w:val="009F0411"/>
    <w:rsid w:val="009F24FB"/>
    <w:rsid w:val="009F2603"/>
    <w:rsid w:val="009F6102"/>
    <w:rsid w:val="009F7602"/>
    <w:rsid w:val="00A04285"/>
    <w:rsid w:val="00A04448"/>
    <w:rsid w:val="00A04C90"/>
    <w:rsid w:val="00A05BA5"/>
    <w:rsid w:val="00A10A19"/>
    <w:rsid w:val="00A11FB3"/>
    <w:rsid w:val="00A1769A"/>
    <w:rsid w:val="00A208BC"/>
    <w:rsid w:val="00A21F39"/>
    <w:rsid w:val="00A254A5"/>
    <w:rsid w:val="00A31443"/>
    <w:rsid w:val="00A31DA9"/>
    <w:rsid w:val="00A33BB6"/>
    <w:rsid w:val="00A36292"/>
    <w:rsid w:val="00A36DBA"/>
    <w:rsid w:val="00A3756E"/>
    <w:rsid w:val="00A41CAA"/>
    <w:rsid w:val="00A437B1"/>
    <w:rsid w:val="00A45F23"/>
    <w:rsid w:val="00A468D5"/>
    <w:rsid w:val="00A46E32"/>
    <w:rsid w:val="00A50C4D"/>
    <w:rsid w:val="00A51BE2"/>
    <w:rsid w:val="00A56C94"/>
    <w:rsid w:val="00A60211"/>
    <w:rsid w:val="00A60C80"/>
    <w:rsid w:val="00A63268"/>
    <w:rsid w:val="00A7041A"/>
    <w:rsid w:val="00A72EFE"/>
    <w:rsid w:val="00A73143"/>
    <w:rsid w:val="00A768AC"/>
    <w:rsid w:val="00A813D0"/>
    <w:rsid w:val="00A82261"/>
    <w:rsid w:val="00A82534"/>
    <w:rsid w:val="00A84ED4"/>
    <w:rsid w:val="00A93B98"/>
    <w:rsid w:val="00A93BBC"/>
    <w:rsid w:val="00A96952"/>
    <w:rsid w:val="00AA3946"/>
    <w:rsid w:val="00AA3AEF"/>
    <w:rsid w:val="00AA4293"/>
    <w:rsid w:val="00AA478E"/>
    <w:rsid w:val="00AA57FF"/>
    <w:rsid w:val="00AA62D5"/>
    <w:rsid w:val="00AA6F36"/>
    <w:rsid w:val="00AB0218"/>
    <w:rsid w:val="00AB04C6"/>
    <w:rsid w:val="00AB3087"/>
    <w:rsid w:val="00AB7118"/>
    <w:rsid w:val="00AB7FD8"/>
    <w:rsid w:val="00AC084F"/>
    <w:rsid w:val="00AC2179"/>
    <w:rsid w:val="00AC506D"/>
    <w:rsid w:val="00AC54DA"/>
    <w:rsid w:val="00AC5C32"/>
    <w:rsid w:val="00AD1C20"/>
    <w:rsid w:val="00AD34D3"/>
    <w:rsid w:val="00AD54B4"/>
    <w:rsid w:val="00AD739B"/>
    <w:rsid w:val="00AD7924"/>
    <w:rsid w:val="00AE72B1"/>
    <w:rsid w:val="00AF0184"/>
    <w:rsid w:val="00AF207C"/>
    <w:rsid w:val="00AF2367"/>
    <w:rsid w:val="00AF2B7F"/>
    <w:rsid w:val="00AF2CFF"/>
    <w:rsid w:val="00AF554C"/>
    <w:rsid w:val="00B00A4B"/>
    <w:rsid w:val="00B031F1"/>
    <w:rsid w:val="00B0445C"/>
    <w:rsid w:val="00B06C2E"/>
    <w:rsid w:val="00B0736A"/>
    <w:rsid w:val="00B0767D"/>
    <w:rsid w:val="00B1081D"/>
    <w:rsid w:val="00B1229B"/>
    <w:rsid w:val="00B131A2"/>
    <w:rsid w:val="00B14215"/>
    <w:rsid w:val="00B20F69"/>
    <w:rsid w:val="00B21CBC"/>
    <w:rsid w:val="00B24CA0"/>
    <w:rsid w:val="00B302E2"/>
    <w:rsid w:val="00B30730"/>
    <w:rsid w:val="00B34763"/>
    <w:rsid w:val="00B37E27"/>
    <w:rsid w:val="00B454B4"/>
    <w:rsid w:val="00B45F8B"/>
    <w:rsid w:val="00B46740"/>
    <w:rsid w:val="00B51859"/>
    <w:rsid w:val="00B53655"/>
    <w:rsid w:val="00B53AF7"/>
    <w:rsid w:val="00B54329"/>
    <w:rsid w:val="00B55C74"/>
    <w:rsid w:val="00B56FAB"/>
    <w:rsid w:val="00B60708"/>
    <w:rsid w:val="00B61B6B"/>
    <w:rsid w:val="00B64396"/>
    <w:rsid w:val="00B7166F"/>
    <w:rsid w:val="00B727B5"/>
    <w:rsid w:val="00B738B9"/>
    <w:rsid w:val="00B74299"/>
    <w:rsid w:val="00B756AB"/>
    <w:rsid w:val="00B82301"/>
    <w:rsid w:val="00B828E5"/>
    <w:rsid w:val="00B8309C"/>
    <w:rsid w:val="00B839EF"/>
    <w:rsid w:val="00B84823"/>
    <w:rsid w:val="00B90876"/>
    <w:rsid w:val="00B90F65"/>
    <w:rsid w:val="00B9125E"/>
    <w:rsid w:val="00B93989"/>
    <w:rsid w:val="00B94576"/>
    <w:rsid w:val="00B96A24"/>
    <w:rsid w:val="00B97B3C"/>
    <w:rsid w:val="00BA095D"/>
    <w:rsid w:val="00BA4A3A"/>
    <w:rsid w:val="00BA4D42"/>
    <w:rsid w:val="00BB0CFE"/>
    <w:rsid w:val="00BB1BA6"/>
    <w:rsid w:val="00BB1CCB"/>
    <w:rsid w:val="00BB455F"/>
    <w:rsid w:val="00BB71DB"/>
    <w:rsid w:val="00BB7648"/>
    <w:rsid w:val="00BC331F"/>
    <w:rsid w:val="00BC569E"/>
    <w:rsid w:val="00BC5C54"/>
    <w:rsid w:val="00BC6F4B"/>
    <w:rsid w:val="00BC76B5"/>
    <w:rsid w:val="00BC77AE"/>
    <w:rsid w:val="00BD0437"/>
    <w:rsid w:val="00BD0455"/>
    <w:rsid w:val="00BD2BD6"/>
    <w:rsid w:val="00BD3107"/>
    <w:rsid w:val="00BD42BF"/>
    <w:rsid w:val="00BE0A0D"/>
    <w:rsid w:val="00BE16CC"/>
    <w:rsid w:val="00BE1F0F"/>
    <w:rsid w:val="00BE32E4"/>
    <w:rsid w:val="00BE6207"/>
    <w:rsid w:val="00BE7102"/>
    <w:rsid w:val="00BF08C7"/>
    <w:rsid w:val="00BF1E64"/>
    <w:rsid w:val="00BF2E31"/>
    <w:rsid w:val="00BF34D6"/>
    <w:rsid w:val="00BF37BA"/>
    <w:rsid w:val="00BF485A"/>
    <w:rsid w:val="00BF5CF8"/>
    <w:rsid w:val="00BF7843"/>
    <w:rsid w:val="00C00600"/>
    <w:rsid w:val="00C02B53"/>
    <w:rsid w:val="00C03086"/>
    <w:rsid w:val="00C06799"/>
    <w:rsid w:val="00C106C0"/>
    <w:rsid w:val="00C15349"/>
    <w:rsid w:val="00C155A9"/>
    <w:rsid w:val="00C22146"/>
    <w:rsid w:val="00C22AE0"/>
    <w:rsid w:val="00C24A69"/>
    <w:rsid w:val="00C24C77"/>
    <w:rsid w:val="00C27A51"/>
    <w:rsid w:val="00C300F6"/>
    <w:rsid w:val="00C303F9"/>
    <w:rsid w:val="00C37E76"/>
    <w:rsid w:val="00C40F24"/>
    <w:rsid w:val="00C4122F"/>
    <w:rsid w:val="00C419AA"/>
    <w:rsid w:val="00C42FC3"/>
    <w:rsid w:val="00C43851"/>
    <w:rsid w:val="00C45E50"/>
    <w:rsid w:val="00C4605A"/>
    <w:rsid w:val="00C462C9"/>
    <w:rsid w:val="00C46EE9"/>
    <w:rsid w:val="00C4768D"/>
    <w:rsid w:val="00C47F7C"/>
    <w:rsid w:val="00C52244"/>
    <w:rsid w:val="00C53D01"/>
    <w:rsid w:val="00C54BB7"/>
    <w:rsid w:val="00C60C7D"/>
    <w:rsid w:val="00C60F9A"/>
    <w:rsid w:val="00C62EED"/>
    <w:rsid w:val="00C63D6B"/>
    <w:rsid w:val="00C66D72"/>
    <w:rsid w:val="00C70034"/>
    <w:rsid w:val="00C725B8"/>
    <w:rsid w:val="00C74718"/>
    <w:rsid w:val="00C828E9"/>
    <w:rsid w:val="00C82F6D"/>
    <w:rsid w:val="00C85AAE"/>
    <w:rsid w:val="00C8724F"/>
    <w:rsid w:val="00C87BC9"/>
    <w:rsid w:val="00C91072"/>
    <w:rsid w:val="00C91BF4"/>
    <w:rsid w:val="00C95FF5"/>
    <w:rsid w:val="00C97D73"/>
    <w:rsid w:val="00CA0164"/>
    <w:rsid w:val="00CA035F"/>
    <w:rsid w:val="00CA04D8"/>
    <w:rsid w:val="00CA1785"/>
    <w:rsid w:val="00CA1CD4"/>
    <w:rsid w:val="00CB4DB1"/>
    <w:rsid w:val="00CB6260"/>
    <w:rsid w:val="00CB6BCC"/>
    <w:rsid w:val="00CC10B0"/>
    <w:rsid w:val="00CC21D8"/>
    <w:rsid w:val="00CC3BD1"/>
    <w:rsid w:val="00CC76D0"/>
    <w:rsid w:val="00CD0F98"/>
    <w:rsid w:val="00CD391D"/>
    <w:rsid w:val="00CE0075"/>
    <w:rsid w:val="00CE2893"/>
    <w:rsid w:val="00CE2DA9"/>
    <w:rsid w:val="00CE4046"/>
    <w:rsid w:val="00CE7DCE"/>
    <w:rsid w:val="00CF0790"/>
    <w:rsid w:val="00CF4C13"/>
    <w:rsid w:val="00CF4CF0"/>
    <w:rsid w:val="00CF66F8"/>
    <w:rsid w:val="00D01B04"/>
    <w:rsid w:val="00D03028"/>
    <w:rsid w:val="00D047CF"/>
    <w:rsid w:val="00D05B2E"/>
    <w:rsid w:val="00D11A81"/>
    <w:rsid w:val="00D12D64"/>
    <w:rsid w:val="00D137C6"/>
    <w:rsid w:val="00D149AD"/>
    <w:rsid w:val="00D14EDF"/>
    <w:rsid w:val="00D23680"/>
    <w:rsid w:val="00D23E2B"/>
    <w:rsid w:val="00D24130"/>
    <w:rsid w:val="00D253C7"/>
    <w:rsid w:val="00D30123"/>
    <w:rsid w:val="00D30BBA"/>
    <w:rsid w:val="00D34AEC"/>
    <w:rsid w:val="00D35F3D"/>
    <w:rsid w:val="00D36726"/>
    <w:rsid w:val="00D376C5"/>
    <w:rsid w:val="00D41A8F"/>
    <w:rsid w:val="00D43885"/>
    <w:rsid w:val="00D44251"/>
    <w:rsid w:val="00D50CC5"/>
    <w:rsid w:val="00D51D44"/>
    <w:rsid w:val="00D53474"/>
    <w:rsid w:val="00D55456"/>
    <w:rsid w:val="00D55E8B"/>
    <w:rsid w:val="00D61172"/>
    <w:rsid w:val="00D61A0A"/>
    <w:rsid w:val="00D61A13"/>
    <w:rsid w:val="00D637DE"/>
    <w:rsid w:val="00D63D7E"/>
    <w:rsid w:val="00D63EBF"/>
    <w:rsid w:val="00D641F5"/>
    <w:rsid w:val="00D673BF"/>
    <w:rsid w:val="00D67F71"/>
    <w:rsid w:val="00D70C0E"/>
    <w:rsid w:val="00D73AFA"/>
    <w:rsid w:val="00D759EC"/>
    <w:rsid w:val="00D76E04"/>
    <w:rsid w:val="00D778B8"/>
    <w:rsid w:val="00D800CF"/>
    <w:rsid w:val="00D8193E"/>
    <w:rsid w:val="00D83CC4"/>
    <w:rsid w:val="00D83DA9"/>
    <w:rsid w:val="00D8441B"/>
    <w:rsid w:val="00D87C3D"/>
    <w:rsid w:val="00D928C8"/>
    <w:rsid w:val="00D93BE0"/>
    <w:rsid w:val="00D94B30"/>
    <w:rsid w:val="00D966D8"/>
    <w:rsid w:val="00D972BD"/>
    <w:rsid w:val="00DA14B1"/>
    <w:rsid w:val="00DA3F97"/>
    <w:rsid w:val="00DA47F8"/>
    <w:rsid w:val="00DA5BFA"/>
    <w:rsid w:val="00DB172C"/>
    <w:rsid w:val="00DB1C84"/>
    <w:rsid w:val="00DB260A"/>
    <w:rsid w:val="00DB53E2"/>
    <w:rsid w:val="00DB5A36"/>
    <w:rsid w:val="00DB6D98"/>
    <w:rsid w:val="00DC4DBE"/>
    <w:rsid w:val="00DD1446"/>
    <w:rsid w:val="00DD2EB8"/>
    <w:rsid w:val="00DD4611"/>
    <w:rsid w:val="00DD6542"/>
    <w:rsid w:val="00DD7298"/>
    <w:rsid w:val="00DD769B"/>
    <w:rsid w:val="00DD7D9F"/>
    <w:rsid w:val="00DE528A"/>
    <w:rsid w:val="00DE7F19"/>
    <w:rsid w:val="00DF08C2"/>
    <w:rsid w:val="00DF1717"/>
    <w:rsid w:val="00DF4110"/>
    <w:rsid w:val="00DF46DB"/>
    <w:rsid w:val="00DF4B8E"/>
    <w:rsid w:val="00DF5E87"/>
    <w:rsid w:val="00E00330"/>
    <w:rsid w:val="00E00466"/>
    <w:rsid w:val="00E01175"/>
    <w:rsid w:val="00E01803"/>
    <w:rsid w:val="00E025CE"/>
    <w:rsid w:val="00E02E73"/>
    <w:rsid w:val="00E03486"/>
    <w:rsid w:val="00E037EE"/>
    <w:rsid w:val="00E0409E"/>
    <w:rsid w:val="00E05631"/>
    <w:rsid w:val="00E06F62"/>
    <w:rsid w:val="00E07657"/>
    <w:rsid w:val="00E10129"/>
    <w:rsid w:val="00E10DCF"/>
    <w:rsid w:val="00E11467"/>
    <w:rsid w:val="00E12597"/>
    <w:rsid w:val="00E13DE9"/>
    <w:rsid w:val="00E148A2"/>
    <w:rsid w:val="00E20690"/>
    <w:rsid w:val="00E20D30"/>
    <w:rsid w:val="00E21E68"/>
    <w:rsid w:val="00E25062"/>
    <w:rsid w:val="00E30268"/>
    <w:rsid w:val="00E31363"/>
    <w:rsid w:val="00E319C3"/>
    <w:rsid w:val="00E32D63"/>
    <w:rsid w:val="00E33291"/>
    <w:rsid w:val="00E34448"/>
    <w:rsid w:val="00E34B39"/>
    <w:rsid w:val="00E35A68"/>
    <w:rsid w:val="00E375C9"/>
    <w:rsid w:val="00E41B61"/>
    <w:rsid w:val="00E4268C"/>
    <w:rsid w:val="00E44F0B"/>
    <w:rsid w:val="00E45B60"/>
    <w:rsid w:val="00E50061"/>
    <w:rsid w:val="00E514D8"/>
    <w:rsid w:val="00E54779"/>
    <w:rsid w:val="00E5517C"/>
    <w:rsid w:val="00E6193D"/>
    <w:rsid w:val="00E61DE3"/>
    <w:rsid w:val="00E61E5C"/>
    <w:rsid w:val="00E64B67"/>
    <w:rsid w:val="00E66677"/>
    <w:rsid w:val="00E67F5D"/>
    <w:rsid w:val="00E701BE"/>
    <w:rsid w:val="00E701D7"/>
    <w:rsid w:val="00E71544"/>
    <w:rsid w:val="00E729B0"/>
    <w:rsid w:val="00E74CF5"/>
    <w:rsid w:val="00E75F4D"/>
    <w:rsid w:val="00E80B21"/>
    <w:rsid w:val="00E845FD"/>
    <w:rsid w:val="00E846F8"/>
    <w:rsid w:val="00E85850"/>
    <w:rsid w:val="00E90C0F"/>
    <w:rsid w:val="00E9101E"/>
    <w:rsid w:val="00E9187F"/>
    <w:rsid w:val="00E91E78"/>
    <w:rsid w:val="00E936DA"/>
    <w:rsid w:val="00E94260"/>
    <w:rsid w:val="00E9499B"/>
    <w:rsid w:val="00E97FEB"/>
    <w:rsid w:val="00EA01CE"/>
    <w:rsid w:val="00EA14DB"/>
    <w:rsid w:val="00EA4AD7"/>
    <w:rsid w:val="00EA4B86"/>
    <w:rsid w:val="00EA56BF"/>
    <w:rsid w:val="00EB13AD"/>
    <w:rsid w:val="00EB2A6A"/>
    <w:rsid w:val="00EB2CDD"/>
    <w:rsid w:val="00EB3AA8"/>
    <w:rsid w:val="00EB5F23"/>
    <w:rsid w:val="00EC12C3"/>
    <w:rsid w:val="00EC168C"/>
    <w:rsid w:val="00EC1D98"/>
    <w:rsid w:val="00EC70A4"/>
    <w:rsid w:val="00EC74C5"/>
    <w:rsid w:val="00EC79AB"/>
    <w:rsid w:val="00ED3253"/>
    <w:rsid w:val="00ED47C2"/>
    <w:rsid w:val="00ED48C4"/>
    <w:rsid w:val="00ED4D6F"/>
    <w:rsid w:val="00EE0F88"/>
    <w:rsid w:val="00EE187D"/>
    <w:rsid w:val="00EE22F0"/>
    <w:rsid w:val="00EE2822"/>
    <w:rsid w:val="00EE3515"/>
    <w:rsid w:val="00EE36A6"/>
    <w:rsid w:val="00EE4B1A"/>
    <w:rsid w:val="00EE4C28"/>
    <w:rsid w:val="00EE79CE"/>
    <w:rsid w:val="00EE7B82"/>
    <w:rsid w:val="00EF5AD1"/>
    <w:rsid w:val="00EF664F"/>
    <w:rsid w:val="00F0171F"/>
    <w:rsid w:val="00F0246F"/>
    <w:rsid w:val="00F025E0"/>
    <w:rsid w:val="00F03F82"/>
    <w:rsid w:val="00F0508C"/>
    <w:rsid w:val="00F068F5"/>
    <w:rsid w:val="00F1069E"/>
    <w:rsid w:val="00F129C7"/>
    <w:rsid w:val="00F16B01"/>
    <w:rsid w:val="00F1700E"/>
    <w:rsid w:val="00F1779A"/>
    <w:rsid w:val="00F17FC8"/>
    <w:rsid w:val="00F21D0D"/>
    <w:rsid w:val="00F25694"/>
    <w:rsid w:val="00F25E47"/>
    <w:rsid w:val="00F270DB"/>
    <w:rsid w:val="00F27653"/>
    <w:rsid w:val="00F31812"/>
    <w:rsid w:val="00F32BDC"/>
    <w:rsid w:val="00F36D5F"/>
    <w:rsid w:val="00F375C5"/>
    <w:rsid w:val="00F37DE5"/>
    <w:rsid w:val="00F37E25"/>
    <w:rsid w:val="00F43936"/>
    <w:rsid w:val="00F47A91"/>
    <w:rsid w:val="00F50463"/>
    <w:rsid w:val="00F561EC"/>
    <w:rsid w:val="00F609AD"/>
    <w:rsid w:val="00F637B1"/>
    <w:rsid w:val="00F70CAB"/>
    <w:rsid w:val="00F7109A"/>
    <w:rsid w:val="00F72235"/>
    <w:rsid w:val="00F7560E"/>
    <w:rsid w:val="00F77D41"/>
    <w:rsid w:val="00F806E0"/>
    <w:rsid w:val="00F834AE"/>
    <w:rsid w:val="00F85CCF"/>
    <w:rsid w:val="00F9102D"/>
    <w:rsid w:val="00F91893"/>
    <w:rsid w:val="00F925EB"/>
    <w:rsid w:val="00FA58C4"/>
    <w:rsid w:val="00FA6582"/>
    <w:rsid w:val="00FB06E7"/>
    <w:rsid w:val="00FB1B59"/>
    <w:rsid w:val="00FB3900"/>
    <w:rsid w:val="00FB51C1"/>
    <w:rsid w:val="00FB5756"/>
    <w:rsid w:val="00FB7672"/>
    <w:rsid w:val="00FC059F"/>
    <w:rsid w:val="00FC1243"/>
    <w:rsid w:val="00FC31C6"/>
    <w:rsid w:val="00FC3BCC"/>
    <w:rsid w:val="00FD26C1"/>
    <w:rsid w:val="00FD3049"/>
    <w:rsid w:val="00FD316D"/>
    <w:rsid w:val="00FD354C"/>
    <w:rsid w:val="00FD3F2A"/>
    <w:rsid w:val="00FD523B"/>
    <w:rsid w:val="00FD5AA5"/>
    <w:rsid w:val="00FE12F9"/>
    <w:rsid w:val="00FE1504"/>
    <w:rsid w:val="00FE3C54"/>
    <w:rsid w:val="00FE44BD"/>
    <w:rsid w:val="00FE542F"/>
    <w:rsid w:val="00FE64D3"/>
    <w:rsid w:val="00FF09AA"/>
    <w:rsid w:val="00FF2E19"/>
    <w:rsid w:val="00FF5C3B"/>
    <w:rsid w:val="00FF601E"/>
    <w:rsid w:val="00FF7214"/>
    <w:rsid w:val="018400FB"/>
    <w:rsid w:val="022312F0"/>
    <w:rsid w:val="02C02EAB"/>
    <w:rsid w:val="06BD0052"/>
    <w:rsid w:val="071613F7"/>
    <w:rsid w:val="085D101F"/>
    <w:rsid w:val="09573742"/>
    <w:rsid w:val="0A14164C"/>
    <w:rsid w:val="0A434D96"/>
    <w:rsid w:val="0A814FE4"/>
    <w:rsid w:val="0B46348C"/>
    <w:rsid w:val="0B580DC9"/>
    <w:rsid w:val="0BC1394A"/>
    <w:rsid w:val="0BFF1FEE"/>
    <w:rsid w:val="0C510D47"/>
    <w:rsid w:val="0C6B38AB"/>
    <w:rsid w:val="0CD53FF1"/>
    <w:rsid w:val="0D0118C6"/>
    <w:rsid w:val="0D997C0D"/>
    <w:rsid w:val="0E316DA3"/>
    <w:rsid w:val="0E7D45F4"/>
    <w:rsid w:val="0EC05F9E"/>
    <w:rsid w:val="0F4A6438"/>
    <w:rsid w:val="0FD16690"/>
    <w:rsid w:val="103C747D"/>
    <w:rsid w:val="10BE30EB"/>
    <w:rsid w:val="11E1499C"/>
    <w:rsid w:val="12205484"/>
    <w:rsid w:val="125F40E7"/>
    <w:rsid w:val="12E3634A"/>
    <w:rsid w:val="139627ED"/>
    <w:rsid w:val="13E5456A"/>
    <w:rsid w:val="13F974B0"/>
    <w:rsid w:val="14486D92"/>
    <w:rsid w:val="14710C76"/>
    <w:rsid w:val="14CB5F17"/>
    <w:rsid w:val="159E16EB"/>
    <w:rsid w:val="171862C3"/>
    <w:rsid w:val="176A584F"/>
    <w:rsid w:val="17855A1D"/>
    <w:rsid w:val="178D7AF3"/>
    <w:rsid w:val="17F16D1F"/>
    <w:rsid w:val="18417150"/>
    <w:rsid w:val="188032F1"/>
    <w:rsid w:val="18DE16FA"/>
    <w:rsid w:val="19306B5D"/>
    <w:rsid w:val="1AB81AC2"/>
    <w:rsid w:val="1AF94947"/>
    <w:rsid w:val="1B425366"/>
    <w:rsid w:val="1C1951E7"/>
    <w:rsid w:val="1CE71932"/>
    <w:rsid w:val="1D311923"/>
    <w:rsid w:val="1DBE1829"/>
    <w:rsid w:val="1DEA1664"/>
    <w:rsid w:val="1DFA1002"/>
    <w:rsid w:val="1E56554E"/>
    <w:rsid w:val="1EE25F0C"/>
    <w:rsid w:val="1EE74EFE"/>
    <w:rsid w:val="1EEA73F9"/>
    <w:rsid w:val="200B429E"/>
    <w:rsid w:val="2050368C"/>
    <w:rsid w:val="20787775"/>
    <w:rsid w:val="20E25597"/>
    <w:rsid w:val="213140CD"/>
    <w:rsid w:val="219D1158"/>
    <w:rsid w:val="21FE7BB6"/>
    <w:rsid w:val="241E459F"/>
    <w:rsid w:val="244955A5"/>
    <w:rsid w:val="249B345D"/>
    <w:rsid w:val="24EA6859"/>
    <w:rsid w:val="251D4CB5"/>
    <w:rsid w:val="267D4E19"/>
    <w:rsid w:val="26AE20E2"/>
    <w:rsid w:val="26C4301E"/>
    <w:rsid w:val="276632E6"/>
    <w:rsid w:val="279C650B"/>
    <w:rsid w:val="280544B5"/>
    <w:rsid w:val="288B195A"/>
    <w:rsid w:val="28BD14D7"/>
    <w:rsid w:val="294A0457"/>
    <w:rsid w:val="294E653D"/>
    <w:rsid w:val="29725E52"/>
    <w:rsid w:val="2A154B71"/>
    <w:rsid w:val="2AA21904"/>
    <w:rsid w:val="2B0008D9"/>
    <w:rsid w:val="2BAE765D"/>
    <w:rsid w:val="2C4B4253"/>
    <w:rsid w:val="2C6C3BBA"/>
    <w:rsid w:val="2CB31D3F"/>
    <w:rsid w:val="2D2F4DCE"/>
    <w:rsid w:val="2D5A39FE"/>
    <w:rsid w:val="2E4737F9"/>
    <w:rsid w:val="2EA86B36"/>
    <w:rsid w:val="2EE803C0"/>
    <w:rsid w:val="2EEF2995"/>
    <w:rsid w:val="2F426219"/>
    <w:rsid w:val="2F8118C2"/>
    <w:rsid w:val="2FA005E1"/>
    <w:rsid w:val="304767A8"/>
    <w:rsid w:val="307502E0"/>
    <w:rsid w:val="31E52998"/>
    <w:rsid w:val="32ED18B4"/>
    <w:rsid w:val="33F34596"/>
    <w:rsid w:val="34C04548"/>
    <w:rsid w:val="35CA0B6C"/>
    <w:rsid w:val="38C2584F"/>
    <w:rsid w:val="3941500F"/>
    <w:rsid w:val="398D7DA9"/>
    <w:rsid w:val="39C87C14"/>
    <w:rsid w:val="3A065D23"/>
    <w:rsid w:val="3A931D55"/>
    <w:rsid w:val="3B471204"/>
    <w:rsid w:val="3C547AD3"/>
    <w:rsid w:val="3C616B58"/>
    <w:rsid w:val="3C691DB2"/>
    <w:rsid w:val="40335D7E"/>
    <w:rsid w:val="40626C7B"/>
    <w:rsid w:val="41C830B3"/>
    <w:rsid w:val="41DE6AEF"/>
    <w:rsid w:val="42434F8B"/>
    <w:rsid w:val="42C8628B"/>
    <w:rsid w:val="43BB7C2F"/>
    <w:rsid w:val="43D54415"/>
    <w:rsid w:val="442B6F83"/>
    <w:rsid w:val="44473798"/>
    <w:rsid w:val="446C1AB7"/>
    <w:rsid w:val="457B2EA6"/>
    <w:rsid w:val="468F7329"/>
    <w:rsid w:val="46BD18F9"/>
    <w:rsid w:val="47417750"/>
    <w:rsid w:val="477A4A3A"/>
    <w:rsid w:val="48935F5E"/>
    <w:rsid w:val="495B7FC8"/>
    <w:rsid w:val="49D56443"/>
    <w:rsid w:val="4A1B385B"/>
    <w:rsid w:val="4A3A353D"/>
    <w:rsid w:val="4AC14227"/>
    <w:rsid w:val="4B0446CF"/>
    <w:rsid w:val="4D777863"/>
    <w:rsid w:val="4DEA5ABD"/>
    <w:rsid w:val="4E0606DF"/>
    <w:rsid w:val="4E660D89"/>
    <w:rsid w:val="4E6C4AF7"/>
    <w:rsid w:val="4E8159C3"/>
    <w:rsid w:val="4EA93C91"/>
    <w:rsid w:val="4F6551BB"/>
    <w:rsid w:val="50345368"/>
    <w:rsid w:val="51B811F3"/>
    <w:rsid w:val="51CB5F50"/>
    <w:rsid w:val="51F633D8"/>
    <w:rsid w:val="53302739"/>
    <w:rsid w:val="533747DF"/>
    <w:rsid w:val="53927CEA"/>
    <w:rsid w:val="54B73807"/>
    <w:rsid w:val="54EB6B03"/>
    <w:rsid w:val="55B6181B"/>
    <w:rsid w:val="56232748"/>
    <w:rsid w:val="564C1916"/>
    <w:rsid w:val="56743BC6"/>
    <w:rsid w:val="56A56476"/>
    <w:rsid w:val="57283D32"/>
    <w:rsid w:val="58C37A7A"/>
    <w:rsid w:val="59736571"/>
    <w:rsid w:val="59744662"/>
    <w:rsid w:val="5A636298"/>
    <w:rsid w:val="5AF25B4E"/>
    <w:rsid w:val="5B202F69"/>
    <w:rsid w:val="5B9D332F"/>
    <w:rsid w:val="5BD77B57"/>
    <w:rsid w:val="5C945F9C"/>
    <w:rsid w:val="5C9D1D89"/>
    <w:rsid w:val="5CA639D5"/>
    <w:rsid w:val="5CBE3D6F"/>
    <w:rsid w:val="5E4C5B38"/>
    <w:rsid w:val="5E882B6F"/>
    <w:rsid w:val="5FA06F13"/>
    <w:rsid w:val="60116CDC"/>
    <w:rsid w:val="60DF0274"/>
    <w:rsid w:val="60F97DD6"/>
    <w:rsid w:val="62481859"/>
    <w:rsid w:val="63557ADA"/>
    <w:rsid w:val="637173B7"/>
    <w:rsid w:val="63B91AD7"/>
    <w:rsid w:val="64157155"/>
    <w:rsid w:val="64524CB2"/>
    <w:rsid w:val="64FF512C"/>
    <w:rsid w:val="654D5162"/>
    <w:rsid w:val="6573765B"/>
    <w:rsid w:val="65AF4ADC"/>
    <w:rsid w:val="65CE28E9"/>
    <w:rsid w:val="66E06A57"/>
    <w:rsid w:val="67E315D0"/>
    <w:rsid w:val="68085C12"/>
    <w:rsid w:val="686E386F"/>
    <w:rsid w:val="6A023077"/>
    <w:rsid w:val="6C3041C4"/>
    <w:rsid w:val="6C8947BC"/>
    <w:rsid w:val="6CB655AB"/>
    <w:rsid w:val="6D947763"/>
    <w:rsid w:val="6D9A3C04"/>
    <w:rsid w:val="6E9E2EA5"/>
    <w:rsid w:val="6FAC592C"/>
    <w:rsid w:val="708629A1"/>
    <w:rsid w:val="71FA6801"/>
    <w:rsid w:val="730E0EEF"/>
    <w:rsid w:val="734E2C13"/>
    <w:rsid w:val="74964B3F"/>
    <w:rsid w:val="750727C0"/>
    <w:rsid w:val="760616CF"/>
    <w:rsid w:val="7610396F"/>
    <w:rsid w:val="76451475"/>
    <w:rsid w:val="77F10D57"/>
    <w:rsid w:val="77F63372"/>
    <w:rsid w:val="78D917E2"/>
    <w:rsid w:val="79364D07"/>
    <w:rsid w:val="797C4542"/>
    <w:rsid w:val="7A382634"/>
    <w:rsid w:val="7A5B25B5"/>
    <w:rsid w:val="7AF71FEC"/>
    <w:rsid w:val="7B0C0CC2"/>
    <w:rsid w:val="7DE724E6"/>
    <w:rsid w:val="7E122D81"/>
    <w:rsid w:val="7E461F70"/>
    <w:rsid w:val="7E974AD9"/>
    <w:rsid w:val="7F126B3C"/>
    <w:rsid w:val="7F92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8A1408"/>
    <w:rPr>
      <w:color w:val="0563C1"/>
      <w:u w:val="single"/>
    </w:rPr>
  </w:style>
  <w:style w:type="character" w:customStyle="1" w:styleId="Char">
    <w:name w:val="页脚 Char"/>
    <w:link w:val="a4"/>
    <w:uiPriority w:val="99"/>
    <w:qFormat/>
    <w:rsid w:val="008A1408"/>
    <w:rPr>
      <w:sz w:val="18"/>
      <w:szCs w:val="18"/>
    </w:rPr>
  </w:style>
  <w:style w:type="character" w:customStyle="1" w:styleId="font31">
    <w:name w:val="font31"/>
    <w:uiPriority w:val="99"/>
    <w:rsid w:val="008A1408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Char0">
    <w:name w:val="页眉 Char"/>
    <w:link w:val="a5"/>
    <w:uiPriority w:val="99"/>
    <w:qFormat/>
    <w:rsid w:val="008A1408"/>
    <w:rPr>
      <w:sz w:val="18"/>
      <w:szCs w:val="18"/>
    </w:rPr>
  </w:style>
  <w:style w:type="character" w:customStyle="1" w:styleId="font01">
    <w:name w:val="font01"/>
    <w:uiPriority w:val="99"/>
    <w:rsid w:val="008A1408"/>
    <w:rPr>
      <w:rFonts w:ascii="仿宋" w:eastAsia="仿宋" w:hAnsi="仿宋" w:cs="仿宋"/>
      <w:color w:val="000000"/>
      <w:sz w:val="22"/>
      <w:szCs w:val="22"/>
      <w:u w:val="none"/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sid w:val="008A1408"/>
    <w:rPr>
      <w:sz w:val="18"/>
      <w:szCs w:val="18"/>
    </w:rPr>
  </w:style>
  <w:style w:type="character" w:customStyle="1" w:styleId="Char2">
    <w:name w:val="日期 Char"/>
    <w:basedOn w:val="a0"/>
    <w:link w:val="a7"/>
    <w:uiPriority w:val="99"/>
    <w:semiHidden/>
    <w:qFormat/>
    <w:rsid w:val="008A1408"/>
  </w:style>
  <w:style w:type="paragraph" w:styleId="a7">
    <w:name w:val="Date"/>
    <w:basedOn w:val="a"/>
    <w:next w:val="a"/>
    <w:link w:val="Char2"/>
    <w:uiPriority w:val="99"/>
    <w:unhideWhenUsed/>
    <w:qFormat/>
    <w:rsid w:val="008A1408"/>
  </w:style>
  <w:style w:type="paragraph" w:styleId="a8">
    <w:name w:val="Normal (Web)"/>
    <w:basedOn w:val="a"/>
    <w:qFormat/>
    <w:rsid w:val="008A14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8A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4">
    <w:name w:val="footer"/>
    <w:basedOn w:val="a"/>
    <w:link w:val="Char"/>
    <w:uiPriority w:val="99"/>
    <w:unhideWhenUsed/>
    <w:qFormat/>
    <w:rsid w:val="008A14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Balloon Text"/>
    <w:basedOn w:val="a"/>
    <w:link w:val="Char1"/>
    <w:uiPriority w:val="99"/>
    <w:unhideWhenUsed/>
    <w:qFormat/>
    <w:rsid w:val="008A1408"/>
    <w:rPr>
      <w:kern w:val="0"/>
      <w:sz w:val="18"/>
      <w:szCs w:val="18"/>
      <w:lang/>
    </w:rPr>
  </w:style>
  <w:style w:type="paragraph" w:customStyle="1" w:styleId="Default">
    <w:name w:val="Default"/>
    <w:qFormat/>
    <w:rsid w:val="008A1408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8A140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赵树栋</cp:lastModifiedBy>
  <cp:revision>566</cp:revision>
  <cp:lastPrinted>2020-09-18T02:15:00Z</cp:lastPrinted>
  <dcterms:created xsi:type="dcterms:W3CDTF">2020-06-28T08:51:00Z</dcterms:created>
  <dcterms:modified xsi:type="dcterms:W3CDTF">2020-09-18T07:19:00Z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